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31" w:rsidRDefault="00CB33BA" w:rsidP="005E08DD">
      <w:pPr>
        <w:rPr>
          <w:b/>
        </w:rPr>
      </w:pPr>
      <w:r w:rsidRPr="006352C7">
        <w:rPr>
          <w:b/>
          <w:sz w:val="20"/>
          <w:szCs w:val="20"/>
        </w:rPr>
        <w:t>Anexa 1</w:t>
      </w:r>
      <w:r w:rsidRPr="00B3425F">
        <w:rPr>
          <w:b/>
        </w:rPr>
        <w:t>.</w:t>
      </w:r>
      <w:r w:rsidR="00E66E62">
        <w:rPr>
          <w:b/>
        </w:rPr>
        <w:t xml:space="preserve">              </w:t>
      </w:r>
      <w:r w:rsidRPr="00B3425F">
        <w:rPr>
          <w:b/>
        </w:rPr>
        <w:t>Analiza</w:t>
      </w:r>
      <w:r w:rsidR="00B3425F" w:rsidRPr="00B3425F">
        <w:rPr>
          <w:b/>
        </w:rPr>
        <w:t xml:space="preserve"> comparativa a bugetului</w:t>
      </w:r>
      <w:r w:rsidR="006352C7">
        <w:rPr>
          <w:b/>
        </w:rPr>
        <w:t xml:space="preserve"> LTCM pe anii</w:t>
      </w:r>
      <w:r w:rsidR="00B3425F" w:rsidRPr="00B3425F">
        <w:rPr>
          <w:b/>
        </w:rPr>
        <w:t xml:space="preserve"> 2013 si 2014</w:t>
      </w:r>
    </w:p>
    <w:p w:rsidR="004872D8" w:rsidRDefault="00C0045F" w:rsidP="00CC7931">
      <w:r>
        <w:t>Alocaţiile financiare pentru anul 2014 aprobate în bugetul raional.</w:t>
      </w:r>
    </w:p>
    <w:p w:rsidR="004872D8" w:rsidRPr="00A21B06" w:rsidRDefault="00C0045F" w:rsidP="00CC7931">
      <w:pPr>
        <w:rPr>
          <w:sz w:val="18"/>
          <w:szCs w:val="18"/>
        </w:rPr>
      </w:pPr>
      <w:r>
        <w:t xml:space="preserve"> </w:t>
      </w:r>
      <w:r w:rsidRPr="00A21B06">
        <w:rPr>
          <w:b/>
        </w:rPr>
        <w:t>N</w:t>
      </w:r>
      <w:r w:rsidRPr="00A21B06">
        <w:rPr>
          <w:b/>
          <w:sz w:val="18"/>
          <w:szCs w:val="18"/>
        </w:rPr>
        <w:t>umărul de elevi</w:t>
      </w:r>
      <w:r w:rsidRPr="00A21B06">
        <w:rPr>
          <w:sz w:val="18"/>
          <w:szCs w:val="18"/>
        </w:rPr>
        <w:t xml:space="preserve">-482 </w:t>
      </w:r>
    </w:p>
    <w:p w:rsidR="00C0045F" w:rsidRPr="00A21B06" w:rsidRDefault="00C0045F" w:rsidP="00CC7931">
      <w:pPr>
        <w:rPr>
          <w:sz w:val="18"/>
          <w:szCs w:val="18"/>
        </w:rPr>
      </w:pPr>
      <w:r w:rsidRPr="00A21B06">
        <w:rPr>
          <w:b/>
          <w:sz w:val="18"/>
          <w:szCs w:val="18"/>
        </w:rPr>
        <w:t>Numărul de ele</w:t>
      </w:r>
      <w:r w:rsidR="004872D8" w:rsidRPr="00A21B06">
        <w:rPr>
          <w:b/>
          <w:sz w:val="18"/>
          <w:szCs w:val="18"/>
        </w:rPr>
        <w:t>vi ponderaţi</w:t>
      </w:r>
      <w:r w:rsidR="004872D8" w:rsidRPr="00A21B06">
        <w:rPr>
          <w:sz w:val="18"/>
          <w:szCs w:val="18"/>
        </w:rPr>
        <w:t>-455</w:t>
      </w:r>
    </w:p>
    <w:p w:rsidR="004872D8" w:rsidRPr="00A21B06" w:rsidRDefault="004872D8" w:rsidP="00CC7931">
      <w:pPr>
        <w:rPr>
          <w:sz w:val="18"/>
          <w:szCs w:val="18"/>
        </w:rPr>
      </w:pPr>
      <w:r w:rsidRPr="00A21B06">
        <w:rPr>
          <w:b/>
          <w:sz w:val="18"/>
          <w:szCs w:val="18"/>
        </w:rPr>
        <w:t>Alocaţii bugetare</w:t>
      </w:r>
      <w:r w:rsidRPr="00A21B06">
        <w:rPr>
          <w:sz w:val="18"/>
          <w:szCs w:val="18"/>
        </w:rPr>
        <w:t>-3377900lei</w:t>
      </w:r>
    </w:p>
    <w:p w:rsidR="004872D8" w:rsidRPr="00A21B06" w:rsidRDefault="004872D8" w:rsidP="00CC7931">
      <w:pPr>
        <w:rPr>
          <w:sz w:val="18"/>
          <w:szCs w:val="18"/>
        </w:rPr>
      </w:pPr>
      <w:r w:rsidRPr="00A21B06">
        <w:rPr>
          <w:b/>
          <w:sz w:val="18"/>
          <w:szCs w:val="18"/>
        </w:rPr>
        <w:t>Alimentarea</w:t>
      </w:r>
      <w:r w:rsidRPr="00A21B06">
        <w:rPr>
          <w:sz w:val="18"/>
          <w:szCs w:val="18"/>
        </w:rPr>
        <w:t>-204,4 mii lei</w:t>
      </w:r>
    </w:p>
    <w:p w:rsidR="004872D8" w:rsidRPr="00A21B06" w:rsidRDefault="004872D8" w:rsidP="00CC7931">
      <w:pPr>
        <w:rPr>
          <w:b/>
          <w:sz w:val="18"/>
          <w:szCs w:val="18"/>
        </w:rPr>
      </w:pPr>
      <w:r w:rsidRPr="00A21B06">
        <w:rPr>
          <w:b/>
          <w:sz w:val="18"/>
          <w:szCs w:val="18"/>
        </w:rPr>
        <w:t>Susţinera centrelor de resurse</w:t>
      </w:r>
      <w:r w:rsidRPr="00A21B06">
        <w:rPr>
          <w:sz w:val="18"/>
          <w:szCs w:val="18"/>
        </w:rPr>
        <w:t>-44,3 mii lei</w:t>
      </w:r>
    </w:p>
    <w:p w:rsidR="004872D8" w:rsidRPr="00A21B06" w:rsidRDefault="004872D8" w:rsidP="00CC7931">
      <w:pPr>
        <w:rPr>
          <w:sz w:val="18"/>
          <w:szCs w:val="18"/>
        </w:rPr>
      </w:pPr>
      <w:r w:rsidRPr="00A21B06">
        <w:rPr>
          <w:b/>
          <w:sz w:val="18"/>
          <w:szCs w:val="18"/>
        </w:rPr>
        <w:t>Întreţinerea căminelo</w:t>
      </w:r>
      <w:r w:rsidRPr="00A21B06">
        <w:rPr>
          <w:sz w:val="18"/>
          <w:szCs w:val="18"/>
        </w:rPr>
        <w:t>r-42,0</w:t>
      </w:r>
      <w:r w:rsidR="00A21B06" w:rsidRPr="00A21B06">
        <w:rPr>
          <w:sz w:val="18"/>
          <w:szCs w:val="18"/>
        </w:rPr>
        <w:t xml:space="preserve"> </w:t>
      </w:r>
      <w:r w:rsidRPr="00A21B06">
        <w:rPr>
          <w:sz w:val="18"/>
          <w:szCs w:val="18"/>
        </w:rPr>
        <w:t>mii lei</w:t>
      </w:r>
    </w:p>
    <w:tbl>
      <w:tblPr>
        <w:tblStyle w:val="TableGrid"/>
        <w:tblpPr w:leftFromText="180" w:rightFromText="180" w:vertAnchor="page" w:horzAnchor="margin" w:tblpXSpec="center" w:tblpY="4859"/>
        <w:tblW w:w="11341" w:type="dxa"/>
        <w:tblLayout w:type="fixed"/>
        <w:tblLook w:val="04A0"/>
      </w:tblPr>
      <w:tblGrid>
        <w:gridCol w:w="1915"/>
        <w:gridCol w:w="1598"/>
        <w:gridCol w:w="895"/>
        <w:gridCol w:w="2116"/>
        <w:gridCol w:w="810"/>
        <w:gridCol w:w="1597"/>
        <w:gridCol w:w="1100"/>
        <w:gridCol w:w="1310"/>
      </w:tblGrid>
      <w:tr w:rsidR="00A21B06" w:rsidRPr="00A21B06" w:rsidTr="00A21B06">
        <w:tc>
          <w:tcPr>
            <w:tcW w:w="1915" w:type="dxa"/>
          </w:tcPr>
          <w:p w:rsidR="00A21B06" w:rsidRPr="00A21B06" w:rsidRDefault="00A21B06" w:rsidP="00A21B06">
            <w:pPr>
              <w:rPr>
                <w:b/>
                <w:sz w:val="20"/>
                <w:szCs w:val="20"/>
              </w:rPr>
            </w:pPr>
            <w:r w:rsidRPr="00A21B06">
              <w:rPr>
                <w:b/>
                <w:sz w:val="20"/>
                <w:szCs w:val="20"/>
              </w:rPr>
              <w:t>Articolul</w:t>
            </w:r>
          </w:p>
        </w:tc>
        <w:tc>
          <w:tcPr>
            <w:tcW w:w="1598" w:type="dxa"/>
          </w:tcPr>
          <w:p w:rsidR="00A21B06" w:rsidRPr="00A21B06" w:rsidRDefault="00A21B06" w:rsidP="00A21B06">
            <w:pPr>
              <w:rPr>
                <w:b/>
                <w:sz w:val="20"/>
                <w:szCs w:val="20"/>
              </w:rPr>
            </w:pPr>
            <w:r w:rsidRPr="00A21B06">
              <w:rPr>
                <w:b/>
                <w:sz w:val="20"/>
                <w:szCs w:val="20"/>
              </w:rPr>
              <w:t xml:space="preserve">2013 </w:t>
            </w:r>
          </w:p>
          <w:p w:rsidR="00A21B06" w:rsidRPr="00A21B06" w:rsidRDefault="00A21B06" w:rsidP="00A21B06">
            <w:pPr>
              <w:rPr>
                <w:b/>
                <w:sz w:val="20"/>
                <w:szCs w:val="20"/>
              </w:rPr>
            </w:pPr>
            <w:r w:rsidRPr="00A21B06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895" w:type="dxa"/>
          </w:tcPr>
          <w:p w:rsidR="00A21B06" w:rsidRPr="00A21B06" w:rsidRDefault="00A21B06" w:rsidP="00A21B06">
            <w:pPr>
              <w:rPr>
                <w:b/>
                <w:sz w:val="20"/>
                <w:szCs w:val="20"/>
              </w:rPr>
            </w:pPr>
            <w:r w:rsidRPr="00A21B0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2116" w:type="dxa"/>
          </w:tcPr>
          <w:p w:rsidR="00A21B06" w:rsidRPr="00A21B06" w:rsidRDefault="00A21B06" w:rsidP="00A21B06">
            <w:pPr>
              <w:rPr>
                <w:b/>
                <w:sz w:val="20"/>
                <w:szCs w:val="20"/>
              </w:rPr>
            </w:pPr>
            <w:r w:rsidRPr="00A21B06">
              <w:rPr>
                <w:b/>
                <w:sz w:val="20"/>
                <w:szCs w:val="20"/>
              </w:rPr>
              <w:t>S-a cheltuit real din A</w:t>
            </w:r>
          </w:p>
        </w:tc>
        <w:tc>
          <w:tcPr>
            <w:tcW w:w="810" w:type="dxa"/>
          </w:tcPr>
          <w:p w:rsidR="00A21B06" w:rsidRPr="00A21B06" w:rsidRDefault="00A21B06" w:rsidP="00A21B06">
            <w:pPr>
              <w:rPr>
                <w:b/>
                <w:sz w:val="20"/>
                <w:szCs w:val="20"/>
              </w:rPr>
            </w:pPr>
            <w:r w:rsidRPr="00A21B06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597" w:type="dxa"/>
          </w:tcPr>
          <w:p w:rsidR="00A21B06" w:rsidRPr="00A21B06" w:rsidRDefault="00A21B06" w:rsidP="00A21B06">
            <w:pPr>
              <w:rPr>
                <w:b/>
                <w:sz w:val="20"/>
                <w:szCs w:val="20"/>
              </w:rPr>
            </w:pPr>
            <w:r w:rsidRPr="00A21B06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100" w:type="dxa"/>
          </w:tcPr>
          <w:p w:rsidR="00A21B06" w:rsidRPr="00A21B06" w:rsidRDefault="00A21B06" w:rsidP="00A21B06">
            <w:pPr>
              <w:rPr>
                <w:b/>
                <w:sz w:val="20"/>
                <w:szCs w:val="20"/>
              </w:rPr>
            </w:pPr>
            <w:r w:rsidRPr="00A21B06">
              <w:rPr>
                <w:b/>
                <w:sz w:val="20"/>
                <w:szCs w:val="20"/>
              </w:rPr>
              <w:t>%</w:t>
            </w:r>
          </w:p>
          <w:p w:rsidR="00A21B06" w:rsidRPr="00A21B06" w:rsidRDefault="00A21B06" w:rsidP="00A21B0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A21B06" w:rsidRPr="00A21B06" w:rsidRDefault="00A21B06" w:rsidP="00A21B06">
            <w:pPr>
              <w:rPr>
                <w:b/>
                <w:sz w:val="20"/>
                <w:szCs w:val="20"/>
              </w:rPr>
            </w:pPr>
            <w:r w:rsidRPr="00A21B06">
              <w:rPr>
                <w:b/>
                <w:sz w:val="20"/>
                <w:szCs w:val="20"/>
              </w:rPr>
              <w:t>Dinamica</w:t>
            </w:r>
          </w:p>
        </w:tc>
      </w:tr>
      <w:tr w:rsidR="00A21B06" w:rsidRPr="00A21B06" w:rsidTr="00A21B06">
        <w:tc>
          <w:tcPr>
            <w:tcW w:w="1915" w:type="dxa"/>
          </w:tcPr>
          <w:p w:rsidR="00A21B06" w:rsidRPr="00A21B06" w:rsidRDefault="00A21B06" w:rsidP="00A21B06">
            <w:pPr>
              <w:rPr>
                <w:b/>
                <w:i/>
                <w:sz w:val="20"/>
                <w:szCs w:val="20"/>
              </w:rPr>
            </w:pPr>
            <w:r w:rsidRPr="00A21B06">
              <w:rPr>
                <w:b/>
                <w:i/>
                <w:sz w:val="20"/>
                <w:szCs w:val="20"/>
              </w:rPr>
              <w:t>Buget total</w:t>
            </w:r>
          </w:p>
        </w:tc>
        <w:tc>
          <w:tcPr>
            <w:tcW w:w="1598" w:type="dxa"/>
          </w:tcPr>
          <w:p w:rsidR="00A21B06" w:rsidRPr="00A21B06" w:rsidRDefault="00A21B06" w:rsidP="00A21B06">
            <w:pPr>
              <w:rPr>
                <w:b/>
                <w:i/>
                <w:sz w:val="20"/>
                <w:szCs w:val="20"/>
              </w:rPr>
            </w:pPr>
            <w:r w:rsidRPr="00A21B06">
              <w:rPr>
                <w:b/>
                <w:i/>
                <w:sz w:val="20"/>
                <w:szCs w:val="20"/>
              </w:rPr>
              <w:t>3.466300lei</w:t>
            </w:r>
          </w:p>
        </w:tc>
        <w:tc>
          <w:tcPr>
            <w:tcW w:w="89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100%</w:t>
            </w:r>
          </w:p>
        </w:tc>
        <w:tc>
          <w:tcPr>
            <w:tcW w:w="2116" w:type="dxa"/>
          </w:tcPr>
          <w:p w:rsidR="00A21B06" w:rsidRPr="00A21B06" w:rsidRDefault="00F2480B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3700300  (-233400)</w:t>
            </w:r>
          </w:p>
        </w:tc>
        <w:tc>
          <w:tcPr>
            <w:tcW w:w="810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A21B06" w:rsidRPr="00A21B06" w:rsidRDefault="00A21B06" w:rsidP="00A21B06">
            <w:pPr>
              <w:rPr>
                <w:b/>
                <w:i/>
                <w:sz w:val="20"/>
                <w:szCs w:val="20"/>
              </w:rPr>
            </w:pPr>
            <w:r w:rsidRPr="00A21B06">
              <w:rPr>
                <w:b/>
                <w:i/>
                <w:sz w:val="20"/>
                <w:szCs w:val="20"/>
              </w:rPr>
              <w:t>3.668600lei</w:t>
            </w:r>
          </w:p>
        </w:tc>
        <w:tc>
          <w:tcPr>
            <w:tcW w:w="1100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100%</w:t>
            </w:r>
          </w:p>
        </w:tc>
        <w:tc>
          <w:tcPr>
            <w:tcW w:w="1310" w:type="dxa"/>
          </w:tcPr>
          <w:p w:rsidR="00A21B06" w:rsidRPr="00A21B06" w:rsidRDefault="00916E73" w:rsidP="00A21B0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6" type="#_x0000_t32" style="position:absolute;margin-left:20.05pt;margin-top:9.5pt;width:25.35pt;height:11.1pt;flip:y;z-index:251671552;mso-position-horizontal-relative:text;mso-position-vertical-relative:text" o:connectortype="straight">
                  <v:stroke endarrow="block"/>
                </v:shape>
              </w:pict>
            </w:r>
            <w:r w:rsidR="00A21B06" w:rsidRPr="00A21B06">
              <w:rPr>
                <w:sz w:val="20"/>
                <w:szCs w:val="20"/>
              </w:rPr>
              <w:t>5,65%</w:t>
            </w:r>
          </w:p>
        </w:tc>
      </w:tr>
      <w:tr w:rsidR="00A21B06" w:rsidRPr="00A21B06" w:rsidTr="00A21B06">
        <w:tc>
          <w:tcPr>
            <w:tcW w:w="191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Salariul</w:t>
            </w:r>
          </w:p>
        </w:tc>
        <w:tc>
          <w:tcPr>
            <w:tcW w:w="1598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1.999500</w:t>
            </w:r>
          </w:p>
        </w:tc>
        <w:tc>
          <w:tcPr>
            <w:tcW w:w="89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57,58%</w:t>
            </w:r>
          </w:p>
        </w:tc>
        <w:tc>
          <w:tcPr>
            <w:tcW w:w="2116" w:type="dxa"/>
          </w:tcPr>
          <w:p w:rsidR="00A21B06" w:rsidRPr="00A21B06" w:rsidRDefault="006D05B3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1971800</w:t>
            </w:r>
            <w:r w:rsidR="00DF4BD6">
              <w:rPr>
                <w:sz w:val="20"/>
                <w:szCs w:val="20"/>
              </w:rPr>
              <w:t xml:space="preserve">   </w:t>
            </w:r>
            <w:r w:rsidR="00DF4BD6" w:rsidRPr="00140EFB">
              <w:rPr>
                <w:b/>
                <w:sz w:val="20"/>
                <w:szCs w:val="20"/>
              </w:rPr>
              <w:t>(+27700)</w:t>
            </w:r>
          </w:p>
        </w:tc>
        <w:tc>
          <w:tcPr>
            <w:tcW w:w="810" w:type="dxa"/>
          </w:tcPr>
          <w:p w:rsidR="00A21B06" w:rsidRPr="00A21B06" w:rsidRDefault="006D05B3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98,59</w:t>
            </w:r>
          </w:p>
        </w:tc>
        <w:tc>
          <w:tcPr>
            <w:tcW w:w="1597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2039200</w:t>
            </w:r>
          </w:p>
        </w:tc>
        <w:tc>
          <w:tcPr>
            <w:tcW w:w="1100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55,19%</w:t>
            </w:r>
          </w:p>
        </w:tc>
        <w:tc>
          <w:tcPr>
            <w:tcW w:w="1310" w:type="dxa"/>
          </w:tcPr>
          <w:p w:rsidR="00A21B06" w:rsidRPr="00A21B06" w:rsidRDefault="00916E73" w:rsidP="00A21B0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_x0000_s1095" type="#_x0000_t32" style="position:absolute;margin-left:20.05pt;margin-top:5pt;width:25.35pt;height:10.25pt;z-index:251670528;mso-position-horizontal-relative:text;mso-position-vertical-relative:text" o:connectortype="straight">
                  <v:stroke endarrow="block"/>
                </v:shape>
              </w:pict>
            </w:r>
            <w:r w:rsidR="00A21B06" w:rsidRPr="00A21B06">
              <w:rPr>
                <w:sz w:val="20"/>
                <w:szCs w:val="20"/>
              </w:rPr>
              <w:t>2,39%</w:t>
            </w:r>
          </w:p>
        </w:tc>
      </w:tr>
      <w:tr w:rsidR="00A21B06" w:rsidRPr="00A21B06" w:rsidTr="00A21B06">
        <w:tc>
          <w:tcPr>
            <w:tcW w:w="191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Energie electr.</w:t>
            </w:r>
          </w:p>
        </w:tc>
        <w:tc>
          <w:tcPr>
            <w:tcW w:w="1598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47000</w:t>
            </w:r>
          </w:p>
        </w:tc>
        <w:tc>
          <w:tcPr>
            <w:tcW w:w="89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1,35%</w:t>
            </w:r>
          </w:p>
        </w:tc>
        <w:tc>
          <w:tcPr>
            <w:tcW w:w="2116" w:type="dxa"/>
          </w:tcPr>
          <w:p w:rsidR="00A21B06" w:rsidRPr="00A21B06" w:rsidRDefault="004B0E93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</w:t>
            </w:r>
            <w:r w:rsidR="00D65D4F">
              <w:rPr>
                <w:sz w:val="20"/>
                <w:szCs w:val="20"/>
              </w:rPr>
              <w:t>0</w:t>
            </w:r>
            <w:r w:rsidR="00DF4BD6">
              <w:rPr>
                <w:sz w:val="20"/>
                <w:szCs w:val="20"/>
              </w:rPr>
              <w:t xml:space="preserve">      (-5000)</w:t>
            </w:r>
          </w:p>
        </w:tc>
        <w:tc>
          <w:tcPr>
            <w:tcW w:w="810" w:type="dxa"/>
          </w:tcPr>
          <w:p w:rsidR="00A21B06" w:rsidRPr="00A21B06" w:rsidRDefault="00D65D4F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110,63</w:t>
            </w:r>
          </w:p>
        </w:tc>
        <w:tc>
          <w:tcPr>
            <w:tcW w:w="1597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60000</w:t>
            </w:r>
          </w:p>
        </w:tc>
        <w:tc>
          <w:tcPr>
            <w:tcW w:w="1100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1,63%</w:t>
            </w:r>
          </w:p>
        </w:tc>
        <w:tc>
          <w:tcPr>
            <w:tcW w:w="1310" w:type="dxa"/>
          </w:tcPr>
          <w:p w:rsidR="00A21B06" w:rsidRPr="00A21B06" w:rsidRDefault="00916E73" w:rsidP="00A21B06">
            <w:pPr>
              <w:rPr>
                <w:sz w:val="20"/>
                <w:szCs w:val="20"/>
              </w:rPr>
            </w:pPr>
            <w:r w:rsidRPr="00916E73">
              <w:rPr>
                <w:b/>
                <w:noProof/>
                <w:sz w:val="20"/>
                <w:szCs w:val="20"/>
                <w:lang w:val="ru-RU" w:eastAsia="ru-RU"/>
              </w:rPr>
              <w:pict>
                <v:shape id="_x0000_s1085" type="#_x0000_t32" style="position:absolute;margin-left:20.05pt;margin-top:5.85pt;width:25.35pt;height:13.45pt;flip:y;z-index:251660288;mso-position-horizontal-relative:text;mso-position-vertical-relative:text" o:connectortype="straight">
                  <v:stroke endarrow="block"/>
                </v:shape>
              </w:pict>
            </w:r>
            <w:r w:rsidR="00A21B06" w:rsidRPr="00A21B06">
              <w:rPr>
                <w:sz w:val="20"/>
                <w:szCs w:val="20"/>
              </w:rPr>
              <w:t>0,28%</w:t>
            </w:r>
          </w:p>
        </w:tc>
      </w:tr>
      <w:tr w:rsidR="00A21B06" w:rsidRPr="00A21B06" w:rsidTr="00A21B06">
        <w:tc>
          <w:tcPr>
            <w:tcW w:w="191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Gaze</w:t>
            </w:r>
          </w:p>
        </w:tc>
        <w:tc>
          <w:tcPr>
            <w:tcW w:w="1598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288000</w:t>
            </w:r>
          </w:p>
        </w:tc>
        <w:tc>
          <w:tcPr>
            <w:tcW w:w="89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8,29%</w:t>
            </w:r>
          </w:p>
        </w:tc>
        <w:tc>
          <w:tcPr>
            <w:tcW w:w="2116" w:type="dxa"/>
          </w:tcPr>
          <w:p w:rsidR="00A21B06" w:rsidRPr="00A21B06" w:rsidRDefault="004B0E93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195200</w:t>
            </w:r>
            <w:r w:rsidR="00DF4BD6">
              <w:rPr>
                <w:sz w:val="20"/>
                <w:szCs w:val="20"/>
              </w:rPr>
              <w:t xml:space="preserve">    (+92800)</w:t>
            </w:r>
          </w:p>
        </w:tc>
        <w:tc>
          <w:tcPr>
            <w:tcW w:w="810" w:type="dxa"/>
          </w:tcPr>
          <w:p w:rsidR="00A21B06" w:rsidRPr="00A21B06" w:rsidRDefault="00D65D4F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67,77</w:t>
            </w:r>
          </w:p>
        </w:tc>
        <w:tc>
          <w:tcPr>
            <w:tcW w:w="1597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250000</w:t>
            </w:r>
          </w:p>
        </w:tc>
        <w:tc>
          <w:tcPr>
            <w:tcW w:w="1100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6,80%</w:t>
            </w:r>
          </w:p>
        </w:tc>
        <w:tc>
          <w:tcPr>
            <w:tcW w:w="1310" w:type="dxa"/>
          </w:tcPr>
          <w:p w:rsidR="00A21B06" w:rsidRPr="00A21B06" w:rsidRDefault="00916E73" w:rsidP="00A21B0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_x0000_s1093" type="#_x0000_t32" style="position:absolute;margin-left:24.05pt;margin-top:7.7pt;width:21.35pt;height:9.5pt;z-index:251668480;mso-position-horizontal-relative:text;mso-position-vertical-relative:text" o:connectortype="straight">
                  <v:stroke endarrow="block"/>
                </v:shape>
              </w:pict>
            </w:r>
            <w:r w:rsidR="00A21B06" w:rsidRPr="00A21B06">
              <w:rPr>
                <w:sz w:val="20"/>
                <w:szCs w:val="20"/>
              </w:rPr>
              <w:t>1,49%</w:t>
            </w:r>
          </w:p>
        </w:tc>
      </w:tr>
      <w:tr w:rsidR="00A21B06" w:rsidRPr="00A21B06" w:rsidTr="00A21B06">
        <w:tc>
          <w:tcPr>
            <w:tcW w:w="191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Rechizite de</w:t>
            </w:r>
          </w:p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birou</w:t>
            </w:r>
          </w:p>
        </w:tc>
        <w:tc>
          <w:tcPr>
            <w:tcW w:w="1598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34500</w:t>
            </w:r>
          </w:p>
        </w:tc>
        <w:tc>
          <w:tcPr>
            <w:tcW w:w="89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0,99%</w:t>
            </w:r>
          </w:p>
        </w:tc>
        <w:tc>
          <w:tcPr>
            <w:tcW w:w="2116" w:type="dxa"/>
          </w:tcPr>
          <w:p w:rsidR="00A21B06" w:rsidRPr="00A21B06" w:rsidRDefault="004B0E93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216100</w:t>
            </w:r>
            <w:r w:rsidR="00DF4BD6">
              <w:rPr>
                <w:sz w:val="20"/>
                <w:szCs w:val="20"/>
              </w:rPr>
              <w:t xml:space="preserve">  (-181600)</w:t>
            </w:r>
          </w:p>
        </w:tc>
        <w:tc>
          <w:tcPr>
            <w:tcW w:w="810" w:type="dxa"/>
          </w:tcPr>
          <w:p w:rsidR="00A21B06" w:rsidRPr="00A21B06" w:rsidRDefault="00D65D4F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626,36</w:t>
            </w:r>
          </w:p>
        </w:tc>
        <w:tc>
          <w:tcPr>
            <w:tcW w:w="1597" w:type="dxa"/>
          </w:tcPr>
          <w:p w:rsidR="00A21B06" w:rsidRPr="00F32D29" w:rsidRDefault="00A21B06" w:rsidP="00A21B06">
            <w:pPr>
              <w:rPr>
                <w:sz w:val="20"/>
                <w:szCs w:val="20"/>
                <w:u w:val="single"/>
              </w:rPr>
            </w:pPr>
            <w:r w:rsidRPr="00F32D29">
              <w:rPr>
                <w:sz w:val="20"/>
                <w:szCs w:val="20"/>
                <w:u w:val="single"/>
              </w:rPr>
              <w:t>134500</w:t>
            </w:r>
          </w:p>
        </w:tc>
        <w:tc>
          <w:tcPr>
            <w:tcW w:w="1100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3,65%</w:t>
            </w:r>
          </w:p>
        </w:tc>
        <w:tc>
          <w:tcPr>
            <w:tcW w:w="1310" w:type="dxa"/>
          </w:tcPr>
          <w:p w:rsidR="00A21B06" w:rsidRPr="00A21B06" w:rsidRDefault="00916E73" w:rsidP="00A21B0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_x0000_s1094" type="#_x0000_t32" style="position:absolute;margin-left:20.05pt;margin-top:18.15pt;width:25.3pt;height:18.2pt;flip:y;z-index:251669504;mso-position-horizontal-relative:text;mso-position-vertical-relative:text" o:connectortype="straight">
                  <v:stroke endarrow="block"/>
                </v:shape>
              </w:pict>
            </w:r>
            <w:r w:rsidR="00A21B06" w:rsidRPr="00A21B06">
              <w:rPr>
                <w:sz w:val="20"/>
                <w:szCs w:val="20"/>
              </w:rPr>
              <w:t>2,66%</w:t>
            </w:r>
          </w:p>
        </w:tc>
      </w:tr>
      <w:tr w:rsidR="00A21B06" w:rsidRPr="00A21B06" w:rsidTr="00A21B06">
        <w:tc>
          <w:tcPr>
            <w:tcW w:w="191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Carti si editii</w:t>
            </w:r>
          </w:p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periodice</w:t>
            </w:r>
          </w:p>
        </w:tc>
        <w:tc>
          <w:tcPr>
            <w:tcW w:w="1598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10000</w:t>
            </w:r>
          </w:p>
        </w:tc>
        <w:tc>
          <w:tcPr>
            <w:tcW w:w="89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0,28%</w:t>
            </w:r>
          </w:p>
        </w:tc>
        <w:tc>
          <w:tcPr>
            <w:tcW w:w="2116" w:type="dxa"/>
          </w:tcPr>
          <w:p w:rsidR="00A21B06" w:rsidRPr="00A21B06" w:rsidRDefault="004B0E93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9700</w:t>
            </w:r>
            <w:r w:rsidR="00DF4BD6">
              <w:rPr>
                <w:sz w:val="20"/>
                <w:szCs w:val="20"/>
              </w:rPr>
              <w:t xml:space="preserve">       (+300)</w:t>
            </w:r>
          </w:p>
        </w:tc>
        <w:tc>
          <w:tcPr>
            <w:tcW w:w="810" w:type="dxa"/>
          </w:tcPr>
          <w:p w:rsidR="00A21B06" w:rsidRPr="00A21B06" w:rsidRDefault="00D65D4F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97,00</w:t>
            </w:r>
          </w:p>
        </w:tc>
        <w:tc>
          <w:tcPr>
            <w:tcW w:w="1597" w:type="dxa"/>
          </w:tcPr>
          <w:p w:rsidR="00A21B06" w:rsidRPr="00F32D29" w:rsidRDefault="00A21B06" w:rsidP="00A21B06">
            <w:pPr>
              <w:rPr>
                <w:sz w:val="20"/>
                <w:szCs w:val="20"/>
                <w:u w:val="single"/>
              </w:rPr>
            </w:pPr>
            <w:r w:rsidRPr="00F32D29">
              <w:rPr>
                <w:sz w:val="20"/>
                <w:szCs w:val="20"/>
                <w:u w:val="single"/>
              </w:rPr>
              <w:t>10000</w:t>
            </w:r>
          </w:p>
        </w:tc>
        <w:tc>
          <w:tcPr>
            <w:tcW w:w="1100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0,27</w:t>
            </w:r>
          </w:p>
        </w:tc>
        <w:tc>
          <w:tcPr>
            <w:tcW w:w="1310" w:type="dxa"/>
          </w:tcPr>
          <w:p w:rsidR="00A21B06" w:rsidRPr="00A21B06" w:rsidRDefault="00916E73" w:rsidP="00A21B0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_x0000_s1092" type="#_x0000_t32" style="position:absolute;margin-left:20.05pt;margin-top:25pt;width:25.3pt;height:10.3pt;z-index:251667456;mso-position-horizontal-relative:text;mso-position-vertical-relative:text" o:connectortype="straight">
                  <v:stroke endarrow="block"/>
                </v:shape>
              </w:pict>
            </w:r>
            <w:r w:rsidR="00A21B06" w:rsidRPr="00A21B06">
              <w:rPr>
                <w:sz w:val="20"/>
                <w:szCs w:val="20"/>
              </w:rPr>
              <w:t>0,01%</w:t>
            </w:r>
          </w:p>
        </w:tc>
      </w:tr>
      <w:tr w:rsidR="00A21B06" w:rsidRPr="00A21B06" w:rsidTr="00A21B06">
        <w:tc>
          <w:tcPr>
            <w:tcW w:w="191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Medicamente</w:t>
            </w:r>
          </w:p>
        </w:tc>
        <w:tc>
          <w:tcPr>
            <w:tcW w:w="1598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2000</w:t>
            </w:r>
          </w:p>
        </w:tc>
        <w:tc>
          <w:tcPr>
            <w:tcW w:w="89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0,057%</w:t>
            </w:r>
          </w:p>
        </w:tc>
        <w:tc>
          <w:tcPr>
            <w:tcW w:w="2116" w:type="dxa"/>
          </w:tcPr>
          <w:p w:rsidR="00A21B06" w:rsidRPr="00A21B06" w:rsidRDefault="004B0E93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  <w:r w:rsidR="00DF4BD6">
              <w:rPr>
                <w:sz w:val="20"/>
                <w:szCs w:val="20"/>
              </w:rPr>
              <w:t xml:space="preserve">      (+300)</w:t>
            </w:r>
          </w:p>
        </w:tc>
        <w:tc>
          <w:tcPr>
            <w:tcW w:w="810" w:type="dxa"/>
          </w:tcPr>
          <w:p w:rsidR="00A21B06" w:rsidRPr="00A21B06" w:rsidRDefault="00D65D4F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1597" w:type="dxa"/>
          </w:tcPr>
          <w:p w:rsidR="00A21B06" w:rsidRPr="00F32D29" w:rsidRDefault="00A21B06" w:rsidP="00A21B06">
            <w:pPr>
              <w:rPr>
                <w:sz w:val="20"/>
                <w:szCs w:val="20"/>
                <w:u w:val="single"/>
              </w:rPr>
            </w:pPr>
            <w:r w:rsidRPr="00F32D29">
              <w:rPr>
                <w:sz w:val="20"/>
                <w:szCs w:val="20"/>
                <w:u w:val="single"/>
              </w:rPr>
              <w:t>2000</w:t>
            </w:r>
          </w:p>
        </w:tc>
        <w:tc>
          <w:tcPr>
            <w:tcW w:w="1100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0,054%</w:t>
            </w:r>
          </w:p>
        </w:tc>
        <w:tc>
          <w:tcPr>
            <w:tcW w:w="1310" w:type="dxa"/>
          </w:tcPr>
          <w:p w:rsidR="00A21B06" w:rsidRPr="00A21B06" w:rsidRDefault="00916E73" w:rsidP="00A21B0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_x0000_s1091" type="#_x0000_t32" style="position:absolute;margin-left:24.05pt;margin-top:16.8pt;width:20.6pt;height:7.15pt;z-index:251666432;mso-position-horizontal-relative:text;mso-position-vertical-relative:text" o:connectortype="straight">
                  <v:stroke endarrow="block"/>
                </v:shape>
              </w:pict>
            </w:r>
            <w:r w:rsidR="00A21B06" w:rsidRPr="00A21B06">
              <w:rPr>
                <w:sz w:val="20"/>
                <w:szCs w:val="20"/>
              </w:rPr>
              <w:t>0,03</w:t>
            </w:r>
          </w:p>
        </w:tc>
      </w:tr>
      <w:tr w:rsidR="00A21B06" w:rsidRPr="00A21B06" w:rsidTr="00A21B06">
        <w:tc>
          <w:tcPr>
            <w:tcW w:w="191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Lucrari de inform. si de calcul</w:t>
            </w:r>
          </w:p>
        </w:tc>
        <w:tc>
          <w:tcPr>
            <w:tcW w:w="1598" w:type="dxa"/>
          </w:tcPr>
          <w:p w:rsidR="00A21B06" w:rsidRPr="00A21B06" w:rsidRDefault="004B0E93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21B06" w:rsidRPr="00A21B06">
              <w:rPr>
                <w:sz w:val="20"/>
                <w:szCs w:val="20"/>
              </w:rPr>
              <w:t>600</w:t>
            </w:r>
          </w:p>
        </w:tc>
        <w:tc>
          <w:tcPr>
            <w:tcW w:w="895" w:type="dxa"/>
          </w:tcPr>
          <w:p w:rsidR="00A21B06" w:rsidRPr="00A21B06" w:rsidRDefault="004E5C5B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  <w:r w:rsidR="00A21B06" w:rsidRPr="00A21B06">
              <w:rPr>
                <w:sz w:val="20"/>
                <w:szCs w:val="20"/>
              </w:rPr>
              <w:t>7%</w:t>
            </w:r>
          </w:p>
        </w:tc>
        <w:tc>
          <w:tcPr>
            <w:tcW w:w="2116" w:type="dxa"/>
          </w:tcPr>
          <w:p w:rsidR="00A21B06" w:rsidRPr="00A21B06" w:rsidRDefault="00184C89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</w:t>
            </w:r>
            <w:r w:rsidR="00DF4BD6">
              <w:rPr>
                <w:sz w:val="20"/>
                <w:szCs w:val="20"/>
              </w:rPr>
              <w:t xml:space="preserve">  (</w:t>
            </w:r>
            <w:r w:rsidR="005A2FA1">
              <w:rPr>
                <w:sz w:val="20"/>
                <w:szCs w:val="20"/>
              </w:rPr>
              <w:t>-2500)</w:t>
            </w:r>
          </w:p>
        </w:tc>
        <w:tc>
          <w:tcPr>
            <w:tcW w:w="810" w:type="dxa"/>
          </w:tcPr>
          <w:p w:rsidR="00A21B06" w:rsidRPr="00A21B06" w:rsidRDefault="00D65D4F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126,04</w:t>
            </w:r>
          </w:p>
        </w:tc>
        <w:tc>
          <w:tcPr>
            <w:tcW w:w="1597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15000</w:t>
            </w:r>
          </w:p>
        </w:tc>
        <w:tc>
          <w:tcPr>
            <w:tcW w:w="1100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0,40%</w:t>
            </w:r>
          </w:p>
        </w:tc>
        <w:tc>
          <w:tcPr>
            <w:tcW w:w="1310" w:type="dxa"/>
          </w:tcPr>
          <w:p w:rsidR="00A21B06" w:rsidRPr="00A21B06" w:rsidRDefault="00916E73" w:rsidP="00A21B0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_x0000_s1090" type="#_x0000_t32" style="position:absolute;margin-left:9.7pt;margin-top:10.65pt;width:31.65pt;height:18.2pt;flip:y;z-index:251665408;mso-position-horizontal-relative:text;mso-position-vertical-relative:text" o:connectortype="straight">
                  <v:stroke endarrow="block"/>
                </v:shape>
              </w:pict>
            </w:r>
            <w:r w:rsidR="004E5C5B">
              <w:rPr>
                <w:sz w:val="20"/>
                <w:szCs w:val="20"/>
              </w:rPr>
              <w:t>0,1</w:t>
            </w:r>
            <w:r w:rsidR="00A21B06" w:rsidRPr="00A21B06">
              <w:rPr>
                <w:sz w:val="20"/>
                <w:szCs w:val="20"/>
              </w:rPr>
              <w:t>3%</w:t>
            </w:r>
          </w:p>
        </w:tc>
      </w:tr>
      <w:tr w:rsidR="00A21B06" w:rsidRPr="00A21B06" w:rsidTr="00A21B06">
        <w:tc>
          <w:tcPr>
            <w:tcW w:w="191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Reparatii curente</w:t>
            </w:r>
          </w:p>
        </w:tc>
        <w:tc>
          <w:tcPr>
            <w:tcW w:w="1598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120000</w:t>
            </w:r>
          </w:p>
        </w:tc>
        <w:tc>
          <w:tcPr>
            <w:tcW w:w="89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3,45%</w:t>
            </w:r>
          </w:p>
        </w:tc>
        <w:tc>
          <w:tcPr>
            <w:tcW w:w="2116" w:type="dxa"/>
          </w:tcPr>
          <w:p w:rsidR="00A21B06" w:rsidRPr="00A21B06" w:rsidRDefault="00184C89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38700</w:t>
            </w:r>
            <w:r w:rsidR="005A2FA1">
              <w:rPr>
                <w:sz w:val="20"/>
                <w:szCs w:val="20"/>
              </w:rPr>
              <w:t xml:space="preserve">   (+81300)</w:t>
            </w:r>
          </w:p>
        </w:tc>
        <w:tc>
          <w:tcPr>
            <w:tcW w:w="810" w:type="dxa"/>
          </w:tcPr>
          <w:p w:rsidR="00A21B06" w:rsidRPr="00A21B06" w:rsidRDefault="00D65D4F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32,24</w:t>
            </w:r>
          </w:p>
        </w:tc>
        <w:tc>
          <w:tcPr>
            <w:tcW w:w="1597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122000</w:t>
            </w:r>
          </w:p>
        </w:tc>
        <w:tc>
          <w:tcPr>
            <w:tcW w:w="1100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3,31%</w:t>
            </w:r>
          </w:p>
        </w:tc>
        <w:tc>
          <w:tcPr>
            <w:tcW w:w="1310" w:type="dxa"/>
          </w:tcPr>
          <w:p w:rsidR="00A21B06" w:rsidRPr="00A21B06" w:rsidRDefault="00916E73" w:rsidP="00A21B0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_x0000_s1089" type="#_x0000_t32" style="position:absolute;margin-left:15.35pt;margin-top:9.25pt;width:30.05pt;height:15.05pt;z-index:251664384;mso-position-horizontal-relative:text;mso-position-vertical-relative:text" o:connectortype="straight">
                  <v:stroke endarrow="block"/>
                </v:shape>
              </w:pict>
            </w:r>
            <w:r w:rsidR="00A21B06" w:rsidRPr="00A21B06">
              <w:rPr>
                <w:sz w:val="20"/>
                <w:szCs w:val="20"/>
              </w:rPr>
              <w:t>0,14%</w:t>
            </w:r>
          </w:p>
        </w:tc>
      </w:tr>
      <w:tr w:rsidR="00A21B06" w:rsidRPr="00A21B06" w:rsidTr="00A21B06">
        <w:tc>
          <w:tcPr>
            <w:tcW w:w="191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Reciclarea cadrelor</w:t>
            </w:r>
          </w:p>
        </w:tc>
        <w:tc>
          <w:tcPr>
            <w:tcW w:w="1598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27000</w:t>
            </w:r>
          </w:p>
        </w:tc>
        <w:tc>
          <w:tcPr>
            <w:tcW w:w="89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0,77%</w:t>
            </w:r>
          </w:p>
        </w:tc>
        <w:tc>
          <w:tcPr>
            <w:tcW w:w="2116" w:type="dxa"/>
          </w:tcPr>
          <w:p w:rsidR="00A21B06" w:rsidRPr="00A21B06" w:rsidRDefault="00D65D4F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</w:t>
            </w:r>
            <w:r w:rsidR="005A2FA1">
              <w:rPr>
                <w:sz w:val="20"/>
                <w:szCs w:val="20"/>
              </w:rPr>
              <w:t xml:space="preserve">   (+19600)</w:t>
            </w:r>
          </w:p>
        </w:tc>
        <w:tc>
          <w:tcPr>
            <w:tcW w:w="810" w:type="dxa"/>
          </w:tcPr>
          <w:p w:rsidR="00A21B06" w:rsidRPr="00A21B06" w:rsidRDefault="00D65D4F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27,40</w:t>
            </w:r>
          </w:p>
        </w:tc>
        <w:tc>
          <w:tcPr>
            <w:tcW w:w="1597" w:type="dxa"/>
          </w:tcPr>
          <w:p w:rsidR="00A21B06" w:rsidRPr="00F32D29" w:rsidRDefault="00A21B06" w:rsidP="00A21B06">
            <w:pPr>
              <w:rPr>
                <w:sz w:val="20"/>
                <w:szCs w:val="20"/>
                <w:u w:val="single"/>
              </w:rPr>
            </w:pPr>
            <w:r w:rsidRPr="00F32D29">
              <w:rPr>
                <w:sz w:val="20"/>
                <w:szCs w:val="20"/>
                <w:u w:val="single"/>
              </w:rPr>
              <w:t>8000</w:t>
            </w:r>
          </w:p>
        </w:tc>
        <w:tc>
          <w:tcPr>
            <w:tcW w:w="1100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0,21%</w:t>
            </w:r>
          </w:p>
        </w:tc>
        <w:tc>
          <w:tcPr>
            <w:tcW w:w="1310" w:type="dxa"/>
          </w:tcPr>
          <w:p w:rsidR="00A21B06" w:rsidRPr="00A21B06" w:rsidRDefault="00916E73" w:rsidP="00A21B0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_x0000_s1088" type="#_x0000_t32" style="position:absolute;margin-left:15.35pt;margin-top:.3pt;width:33.2pt;height:18.2pt;z-index:251663360;mso-position-horizontal-relative:text;mso-position-vertical-relative:text" o:connectortype="straight">
                  <v:stroke endarrow="block"/>
                </v:shape>
              </w:pict>
            </w:r>
            <w:r w:rsidR="00A21B06" w:rsidRPr="00A21B06">
              <w:rPr>
                <w:sz w:val="20"/>
                <w:szCs w:val="20"/>
              </w:rPr>
              <w:t>0,56%</w:t>
            </w:r>
          </w:p>
        </w:tc>
      </w:tr>
      <w:tr w:rsidR="00A21B06" w:rsidRPr="00A21B06" w:rsidTr="00A21B06">
        <w:tc>
          <w:tcPr>
            <w:tcW w:w="191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Deplasari de serviciu</w:t>
            </w:r>
          </w:p>
        </w:tc>
        <w:tc>
          <w:tcPr>
            <w:tcW w:w="1598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10000</w:t>
            </w:r>
          </w:p>
        </w:tc>
        <w:tc>
          <w:tcPr>
            <w:tcW w:w="89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0,28%</w:t>
            </w:r>
          </w:p>
        </w:tc>
        <w:tc>
          <w:tcPr>
            <w:tcW w:w="2116" w:type="dxa"/>
          </w:tcPr>
          <w:p w:rsidR="00A21B06" w:rsidRPr="00A21B06" w:rsidRDefault="00184C89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  <w:r w:rsidR="005A2FA1">
              <w:rPr>
                <w:sz w:val="20"/>
                <w:szCs w:val="20"/>
              </w:rPr>
              <w:t xml:space="preserve">   (+7700)</w:t>
            </w:r>
          </w:p>
        </w:tc>
        <w:tc>
          <w:tcPr>
            <w:tcW w:w="810" w:type="dxa"/>
          </w:tcPr>
          <w:p w:rsidR="00A21B06" w:rsidRPr="00A21B06" w:rsidRDefault="006D05B3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  <w:tc>
          <w:tcPr>
            <w:tcW w:w="1597" w:type="dxa"/>
          </w:tcPr>
          <w:p w:rsidR="00A21B06" w:rsidRPr="00F32D29" w:rsidRDefault="00A21B06" w:rsidP="00A21B06">
            <w:pPr>
              <w:rPr>
                <w:sz w:val="20"/>
                <w:szCs w:val="20"/>
                <w:u w:val="single"/>
              </w:rPr>
            </w:pPr>
            <w:r w:rsidRPr="00F32D29">
              <w:rPr>
                <w:sz w:val="20"/>
                <w:szCs w:val="20"/>
                <w:u w:val="single"/>
              </w:rPr>
              <w:t>10000</w:t>
            </w:r>
          </w:p>
        </w:tc>
        <w:tc>
          <w:tcPr>
            <w:tcW w:w="1100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0,27%</w:t>
            </w:r>
          </w:p>
        </w:tc>
        <w:tc>
          <w:tcPr>
            <w:tcW w:w="1310" w:type="dxa"/>
          </w:tcPr>
          <w:p w:rsidR="00A21B06" w:rsidRPr="00A21B06" w:rsidRDefault="00916E73" w:rsidP="00A21B0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_x0000_s1087" type="#_x0000_t32" style="position:absolute;margin-left:20.05pt;margin-top:8pt;width:36.35pt;height:15pt;z-index:251662336;mso-position-horizontal-relative:text;mso-position-vertical-relative:text" o:connectortype="straight">
                  <v:stroke endarrow="block"/>
                </v:shape>
              </w:pict>
            </w:r>
            <w:r w:rsidR="00A21B06" w:rsidRPr="00A21B06">
              <w:rPr>
                <w:sz w:val="20"/>
                <w:szCs w:val="20"/>
              </w:rPr>
              <w:t>0,01%</w:t>
            </w:r>
          </w:p>
        </w:tc>
      </w:tr>
      <w:tr w:rsidR="00A21B06" w:rsidRPr="00A21B06" w:rsidTr="00A21B06">
        <w:trPr>
          <w:trHeight w:val="719"/>
        </w:trPr>
        <w:tc>
          <w:tcPr>
            <w:tcW w:w="191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Reparatii capitale</w:t>
            </w:r>
          </w:p>
        </w:tc>
        <w:tc>
          <w:tcPr>
            <w:tcW w:w="1598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83600</w:t>
            </w:r>
          </w:p>
        </w:tc>
        <w:tc>
          <w:tcPr>
            <w:tcW w:w="895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2,40%</w:t>
            </w:r>
          </w:p>
        </w:tc>
        <w:tc>
          <w:tcPr>
            <w:tcW w:w="2116" w:type="dxa"/>
          </w:tcPr>
          <w:p w:rsidR="00A21B06" w:rsidRPr="00A21B06" w:rsidRDefault="004B0E93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260800</w:t>
            </w:r>
            <w:r w:rsidR="005A2FA1">
              <w:rPr>
                <w:sz w:val="20"/>
                <w:szCs w:val="20"/>
              </w:rPr>
              <w:t xml:space="preserve">   (-177200)</w:t>
            </w:r>
          </w:p>
        </w:tc>
        <w:tc>
          <w:tcPr>
            <w:tcW w:w="810" w:type="dxa"/>
          </w:tcPr>
          <w:p w:rsidR="00A21B06" w:rsidRPr="00A21B06" w:rsidRDefault="006D05B3" w:rsidP="00A21B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311,94</w:t>
            </w:r>
          </w:p>
        </w:tc>
        <w:tc>
          <w:tcPr>
            <w:tcW w:w="1597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130000</w:t>
            </w:r>
          </w:p>
        </w:tc>
        <w:tc>
          <w:tcPr>
            <w:tcW w:w="1100" w:type="dxa"/>
          </w:tcPr>
          <w:p w:rsidR="00A21B06" w:rsidRPr="00A21B06" w:rsidRDefault="00A21B06" w:rsidP="00A21B06">
            <w:pPr>
              <w:rPr>
                <w:sz w:val="20"/>
                <w:szCs w:val="20"/>
              </w:rPr>
            </w:pPr>
            <w:r w:rsidRPr="00A21B06">
              <w:rPr>
                <w:sz w:val="20"/>
                <w:szCs w:val="20"/>
              </w:rPr>
              <w:t>3,53%</w:t>
            </w:r>
          </w:p>
        </w:tc>
        <w:tc>
          <w:tcPr>
            <w:tcW w:w="1310" w:type="dxa"/>
          </w:tcPr>
          <w:p w:rsidR="00A21B06" w:rsidRPr="00A21B06" w:rsidRDefault="00916E73" w:rsidP="00A21B0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_x0000_s1086" type="#_x0000_t32" style="position:absolute;margin-left:23.2pt;margin-top:9.75pt;width:25.35pt;height:16.6pt;flip:y;z-index:251661312;mso-position-horizontal-relative:text;mso-position-vertical-relative:text" o:connectortype="straight">
                  <v:stroke endarrow="block"/>
                </v:shape>
              </w:pict>
            </w:r>
            <w:r w:rsidR="00A21B06" w:rsidRPr="00A21B06">
              <w:rPr>
                <w:sz w:val="20"/>
                <w:szCs w:val="20"/>
              </w:rPr>
              <w:t>1,13%</w:t>
            </w:r>
          </w:p>
        </w:tc>
      </w:tr>
    </w:tbl>
    <w:p w:rsidR="004872D8" w:rsidRPr="00A21B06" w:rsidRDefault="004872D8" w:rsidP="00CC7931">
      <w:pPr>
        <w:rPr>
          <w:sz w:val="18"/>
          <w:szCs w:val="18"/>
        </w:rPr>
      </w:pPr>
      <w:r w:rsidRPr="00A21B06">
        <w:rPr>
          <w:b/>
          <w:sz w:val="18"/>
          <w:szCs w:val="18"/>
          <w:u w:val="single"/>
        </w:rPr>
        <w:t>Total alocaţii</w:t>
      </w:r>
      <w:r w:rsidRPr="00A21B06">
        <w:rPr>
          <w:sz w:val="18"/>
          <w:szCs w:val="18"/>
        </w:rPr>
        <w:t>-3668,6 mii lei</w:t>
      </w:r>
    </w:p>
    <w:p w:rsidR="00C0045F" w:rsidRPr="00CC7931" w:rsidRDefault="00C0045F" w:rsidP="00CC7931"/>
    <w:p w:rsidR="00CC7931" w:rsidRDefault="00CC7931" w:rsidP="00A21B06">
      <w:r w:rsidRPr="006352C7">
        <w:rPr>
          <w:b/>
          <w:u w:val="single"/>
        </w:rPr>
        <w:t>Constatări:</w:t>
      </w:r>
      <w:r>
        <w:t>1. Buge</w:t>
      </w:r>
      <w:r w:rsidR="00BD4288">
        <w:t>tul</w:t>
      </w:r>
      <w:r w:rsidR="00F32D29">
        <w:t xml:space="preserve"> pentru 2014 nu a fost discutat prealbil  in colectivul</w:t>
      </w:r>
      <w:r w:rsidR="00BD4288">
        <w:t xml:space="preserve"> </w:t>
      </w:r>
      <w:r>
        <w:t xml:space="preserve"> profesoral.</w:t>
      </w:r>
    </w:p>
    <w:p w:rsidR="00CC7931" w:rsidRDefault="000A68F5" w:rsidP="00CC7931">
      <w:pPr>
        <w:ind w:firstLine="708"/>
      </w:pPr>
      <w:r>
        <w:t xml:space="preserve">                 </w:t>
      </w:r>
      <w:r w:rsidR="00CC7931">
        <w:t>2.Bugetul a</w:t>
      </w:r>
      <w:r w:rsidR="00B037FE">
        <w:t xml:space="preserve"> </w:t>
      </w:r>
      <w:r w:rsidR="00CC7931">
        <w:t>fost</w:t>
      </w:r>
      <w:r w:rsidR="00B037FE">
        <w:t xml:space="preserve"> ado</w:t>
      </w:r>
      <w:r w:rsidR="00F32D29">
        <w:t>ptat unipersonal fară aprobarea</w:t>
      </w:r>
      <w:r w:rsidR="00B037FE">
        <w:t xml:space="preserve"> consiliului de administraţie</w:t>
      </w:r>
      <w:r w:rsidR="00CC7931">
        <w:t xml:space="preserve">                 </w:t>
      </w:r>
      <w:r w:rsidR="00B037FE">
        <w:t xml:space="preserve">                                        </w:t>
      </w:r>
      <w:r>
        <w:t xml:space="preserve">       </w:t>
      </w:r>
      <w:r w:rsidR="00D239EC">
        <w:t xml:space="preserve">       </w:t>
      </w:r>
      <w:r w:rsidR="00345FF2">
        <w:t xml:space="preserve">                  </w:t>
      </w:r>
      <w:r w:rsidR="00A21B06">
        <w:t xml:space="preserve">  </w:t>
      </w:r>
      <w:r w:rsidR="00B037FE">
        <w:t>3</w:t>
      </w:r>
      <w:r w:rsidR="00CC7931">
        <w:t>.Repar</w:t>
      </w:r>
      <w:r>
        <w:t>tizarea neraţională a bugetului,defavorizarea unor domenii:formarea continuă,ocrotirea sănătăţii elevilor</w:t>
      </w:r>
      <w:r w:rsidR="00FB2E6C">
        <w:t>,carti si editii periodice</w:t>
      </w:r>
      <w:r w:rsidR="00D239EC">
        <w:t>.</w:t>
      </w:r>
    </w:p>
    <w:p w:rsidR="00D239EC" w:rsidRDefault="002376A2" w:rsidP="00CC7931">
      <w:pPr>
        <w:ind w:firstLine="708"/>
      </w:pPr>
      <w:r>
        <w:t>4.Sume mari neraţionale</w:t>
      </w:r>
      <w:r w:rsidR="00D239EC">
        <w:t xml:space="preserve"> la:</w:t>
      </w:r>
      <w:r w:rsidR="00345FF2">
        <w:t xml:space="preserve"> </w:t>
      </w:r>
      <w:r w:rsidR="00D239EC">
        <w:t>rechizite de birou,deplasări de serviciu.</w:t>
      </w:r>
    </w:p>
    <w:p w:rsidR="002376A2" w:rsidRDefault="002376A2" w:rsidP="00CC7931">
      <w:pPr>
        <w:ind w:firstLine="708"/>
      </w:pPr>
      <w:r>
        <w:t>5.Majorare  nejustificată  la energie electrică</w:t>
      </w:r>
    </w:p>
    <w:p w:rsidR="000A68F5" w:rsidRPr="00345FF2" w:rsidRDefault="002376A2" w:rsidP="002376A2">
      <w:pPr>
        <w:rPr>
          <w:sz w:val="22"/>
        </w:rPr>
      </w:pPr>
      <w:r>
        <w:rPr>
          <w:sz w:val="22"/>
        </w:rPr>
        <w:t>5.</w:t>
      </w:r>
      <w:r w:rsidR="003D5EAC">
        <w:rPr>
          <w:sz w:val="22"/>
        </w:rPr>
        <w:t xml:space="preserve">Pe parcurs sînt </w:t>
      </w:r>
      <w:r w:rsidR="00D239EC" w:rsidRPr="00345FF2">
        <w:rPr>
          <w:sz w:val="22"/>
        </w:rPr>
        <w:t xml:space="preserve"> necesare modificări</w:t>
      </w:r>
      <w:r>
        <w:rPr>
          <w:sz w:val="22"/>
        </w:rPr>
        <w:t xml:space="preserve"> la articolele:</w:t>
      </w:r>
      <w:r w:rsidR="00A34801">
        <w:rPr>
          <w:sz w:val="22"/>
        </w:rPr>
        <w:t>113.03-rechizite de birou;113.06.-cărţi şi ediţii periodice;113.10.-medicamente;113.21.-reciclarea cadrelor;114.01.-deplasări de serviciu</w:t>
      </w:r>
      <w:r w:rsidR="00BD4288">
        <w:rPr>
          <w:sz w:val="22"/>
        </w:rPr>
        <w:t>;art.243.03-reparatii capitale.</w:t>
      </w:r>
    </w:p>
    <w:p w:rsidR="00CC7931" w:rsidRPr="00CC7931" w:rsidRDefault="00CC7931" w:rsidP="00CC7931"/>
    <w:p w:rsidR="00CC7931" w:rsidRPr="00CC7931" w:rsidRDefault="00CC7931" w:rsidP="00CC7931"/>
    <w:p w:rsidR="00CC7931" w:rsidRPr="00CC7931" w:rsidRDefault="00CC7931" w:rsidP="00CC7931"/>
    <w:p w:rsidR="00CC7931" w:rsidRPr="00CC7931" w:rsidRDefault="00CC7931" w:rsidP="00CC7931"/>
    <w:p w:rsidR="00CC7931" w:rsidRPr="00CC7931" w:rsidRDefault="00CC7931" w:rsidP="00CC7931"/>
    <w:p w:rsidR="00CC7931" w:rsidRPr="00CC7931" w:rsidRDefault="00CC7931" w:rsidP="00CC7931"/>
    <w:p w:rsidR="00CC7931" w:rsidRPr="00CC7931" w:rsidRDefault="00CC7931" w:rsidP="00CC7931"/>
    <w:p w:rsidR="00CC7931" w:rsidRPr="00CC7931" w:rsidRDefault="00CC7931" w:rsidP="00CC7931"/>
    <w:p w:rsidR="00CC7931" w:rsidRPr="00CC7931" w:rsidRDefault="00CC7931" w:rsidP="00CC7931"/>
    <w:p w:rsidR="00CC7931" w:rsidRPr="00CC7931" w:rsidRDefault="00CC7931" w:rsidP="00CC7931"/>
    <w:p w:rsidR="00CC7931" w:rsidRPr="00CC7931" w:rsidRDefault="00CC7931" w:rsidP="00CC7931"/>
    <w:p w:rsidR="00CC7931" w:rsidRPr="00CC7931" w:rsidRDefault="00CC7931" w:rsidP="00CC7931"/>
    <w:p w:rsidR="00CC7931" w:rsidRPr="00CC7931" w:rsidRDefault="00CC7931" w:rsidP="00CC7931"/>
    <w:p w:rsidR="00CC7931" w:rsidRPr="00CC7931" w:rsidRDefault="00CC7931" w:rsidP="00CC7931"/>
    <w:p w:rsidR="00850CE5" w:rsidRPr="00CC7931" w:rsidRDefault="00850CE5" w:rsidP="00CC7931"/>
    <w:sectPr w:rsidR="00850CE5" w:rsidRPr="00CC7931" w:rsidSect="004872D8">
      <w:pgSz w:w="11906" w:h="16838"/>
      <w:pgMar w:top="28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2268A"/>
    <w:rsid w:val="0004604B"/>
    <w:rsid w:val="0005654E"/>
    <w:rsid w:val="0008282D"/>
    <w:rsid w:val="000A309B"/>
    <w:rsid w:val="000A68F5"/>
    <w:rsid w:val="00115496"/>
    <w:rsid w:val="00123C64"/>
    <w:rsid w:val="001267FF"/>
    <w:rsid w:val="001269B8"/>
    <w:rsid w:val="00134589"/>
    <w:rsid w:val="00140EFB"/>
    <w:rsid w:val="00170BCB"/>
    <w:rsid w:val="00176645"/>
    <w:rsid w:val="00184C89"/>
    <w:rsid w:val="001A241D"/>
    <w:rsid w:val="0022755F"/>
    <w:rsid w:val="002376A2"/>
    <w:rsid w:val="00266121"/>
    <w:rsid w:val="00286C6A"/>
    <w:rsid w:val="002C494A"/>
    <w:rsid w:val="00345FF2"/>
    <w:rsid w:val="00375FB6"/>
    <w:rsid w:val="00382075"/>
    <w:rsid w:val="003A086E"/>
    <w:rsid w:val="003C5987"/>
    <w:rsid w:val="003D5EAC"/>
    <w:rsid w:val="003F5BB9"/>
    <w:rsid w:val="00457271"/>
    <w:rsid w:val="0047507E"/>
    <w:rsid w:val="004872D8"/>
    <w:rsid w:val="004B0E93"/>
    <w:rsid w:val="004E5C5B"/>
    <w:rsid w:val="004F168E"/>
    <w:rsid w:val="0052268A"/>
    <w:rsid w:val="00545A28"/>
    <w:rsid w:val="00592973"/>
    <w:rsid w:val="005A2FA1"/>
    <w:rsid w:val="005E08DD"/>
    <w:rsid w:val="005F2C75"/>
    <w:rsid w:val="00612FDA"/>
    <w:rsid w:val="006352C7"/>
    <w:rsid w:val="006371D7"/>
    <w:rsid w:val="00663BD2"/>
    <w:rsid w:val="0067117D"/>
    <w:rsid w:val="00681320"/>
    <w:rsid w:val="006D05B3"/>
    <w:rsid w:val="006D5A7F"/>
    <w:rsid w:val="006E4B38"/>
    <w:rsid w:val="00715C5A"/>
    <w:rsid w:val="007503A7"/>
    <w:rsid w:val="007D0AC0"/>
    <w:rsid w:val="00850CE5"/>
    <w:rsid w:val="00856858"/>
    <w:rsid w:val="008C574B"/>
    <w:rsid w:val="008D27D3"/>
    <w:rsid w:val="008E4C6B"/>
    <w:rsid w:val="00916E73"/>
    <w:rsid w:val="009906D2"/>
    <w:rsid w:val="009A7A1D"/>
    <w:rsid w:val="00A039E5"/>
    <w:rsid w:val="00A21B06"/>
    <w:rsid w:val="00A34801"/>
    <w:rsid w:val="00A34A8C"/>
    <w:rsid w:val="00A451D9"/>
    <w:rsid w:val="00A56960"/>
    <w:rsid w:val="00AA3D34"/>
    <w:rsid w:val="00AC4F81"/>
    <w:rsid w:val="00B037FE"/>
    <w:rsid w:val="00B3425F"/>
    <w:rsid w:val="00B648D6"/>
    <w:rsid w:val="00B65E86"/>
    <w:rsid w:val="00B6610E"/>
    <w:rsid w:val="00BD4288"/>
    <w:rsid w:val="00C0045F"/>
    <w:rsid w:val="00C96E62"/>
    <w:rsid w:val="00CB33BA"/>
    <w:rsid w:val="00CC7931"/>
    <w:rsid w:val="00CF1418"/>
    <w:rsid w:val="00D023BB"/>
    <w:rsid w:val="00D134CB"/>
    <w:rsid w:val="00D239EC"/>
    <w:rsid w:val="00D62613"/>
    <w:rsid w:val="00D65D4F"/>
    <w:rsid w:val="00DD6B61"/>
    <w:rsid w:val="00DF4BD6"/>
    <w:rsid w:val="00E2047E"/>
    <w:rsid w:val="00E354C5"/>
    <w:rsid w:val="00E51D12"/>
    <w:rsid w:val="00E66E62"/>
    <w:rsid w:val="00E77563"/>
    <w:rsid w:val="00E8106F"/>
    <w:rsid w:val="00E92B9A"/>
    <w:rsid w:val="00EC5EB6"/>
    <w:rsid w:val="00F10F7A"/>
    <w:rsid w:val="00F1318C"/>
    <w:rsid w:val="00F2480B"/>
    <w:rsid w:val="00F32D29"/>
    <w:rsid w:val="00F34D1B"/>
    <w:rsid w:val="00F3679E"/>
    <w:rsid w:val="00F4212A"/>
    <w:rsid w:val="00F524DD"/>
    <w:rsid w:val="00F85AFC"/>
    <w:rsid w:val="00F96B36"/>
    <w:rsid w:val="00FB1D02"/>
    <w:rsid w:val="00FB2E6C"/>
    <w:rsid w:val="00FB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  <o:rules v:ext="edit">
        <o:r id="V:Rule13" type="connector" idref="#_x0000_s1087"/>
        <o:r id="V:Rule14" type="connector" idref="#_x0000_s1096"/>
        <o:r id="V:Rule15" type="connector" idref="#_x0000_s1085"/>
        <o:r id="V:Rule16" type="connector" idref="#_x0000_s1093"/>
        <o:r id="V:Rule17" type="connector" idref="#_x0000_s1095"/>
        <o:r id="V:Rule18" type="connector" idref="#_x0000_s1088"/>
        <o:r id="V:Rule19" type="connector" idref="#_x0000_s1090"/>
        <o:r id="V:Rule20" type="connector" idref="#_x0000_s1094"/>
        <o:r id="V:Rule21" type="connector" idref="#_x0000_s1089"/>
        <o:r id="V:Rule22" type="connector" idref="#_x0000_s1091"/>
        <o:r id="V:Rule23" type="connector" idref="#_x0000_s1086"/>
        <o:r id="V:Rule24" type="connector" idref="#_x0000_s10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68E"/>
    <w:pPr>
      <w:spacing w:before="120" w:after="1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8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8E"/>
    <w:pPr>
      <w:spacing w:before="120" w:after="12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BBEE-8D66-43AF-9E91-FD9159BB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Caba</dc:creator>
  <cp:lastModifiedBy>Danu</cp:lastModifiedBy>
  <cp:revision>29</cp:revision>
  <dcterms:created xsi:type="dcterms:W3CDTF">2013-10-15T04:00:00Z</dcterms:created>
  <dcterms:modified xsi:type="dcterms:W3CDTF">2014-01-25T15:02:00Z</dcterms:modified>
</cp:coreProperties>
</file>