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B36" w:rsidRDefault="00013B1F">
      <w:r>
        <w:rPr>
          <w:noProof/>
        </w:rPr>
        <w:drawing>
          <wp:inline distT="0" distB="0" distL="0" distR="0">
            <wp:extent cx="6854022" cy="4843306"/>
            <wp:effectExtent l="19050" t="0" r="23028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C1A6E" w:rsidRDefault="002E11EC" w:rsidP="00CE7B36">
      <w:pPr>
        <w:tabs>
          <w:tab w:val="left" w:pos="3371"/>
        </w:tabs>
        <w:rPr>
          <w:lang w:val="en-US"/>
        </w:rPr>
      </w:pPr>
      <w:proofErr w:type="spellStart"/>
      <w:r w:rsidRPr="00B956B1">
        <w:rPr>
          <w:b/>
          <w:u w:val="single"/>
          <w:lang w:val="en-US"/>
        </w:rPr>
        <w:t>Co</w:t>
      </w:r>
      <w:r w:rsidR="004D00DB" w:rsidRPr="00B956B1">
        <w:rPr>
          <w:b/>
          <w:u w:val="single"/>
          <w:lang w:val="en-US"/>
        </w:rPr>
        <w:t>nstatări</w:t>
      </w:r>
      <w:proofErr w:type="spellEnd"/>
      <w:r w:rsidR="004526C8">
        <w:rPr>
          <w:b/>
          <w:u w:val="single"/>
          <w:lang w:val="en-US"/>
        </w:rPr>
        <w:t xml:space="preserve"> </w:t>
      </w:r>
      <w:proofErr w:type="spellStart"/>
      <w:r w:rsidR="004D00DB" w:rsidRPr="00B956B1">
        <w:rPr>
          <w:b/>
          <w:u w:val="single"/>
          <w:lang w:val="en-US"/>
        </w:rPr>
        <w:t>şi</w:t>
      </w:r>
      <w:proofErr w:type="spellEnd"/>
      <w:r w:rsidR="004D00DB" w:rsidRPr="00B956B1">
        <w:rPr>
          <w:b/>
          <w:u w:val="single"/>
          <w:lang w:val="en-US"/>
        </w:rPr>
        <w:t xml:space="preserve"> concluzii</w:t>
      </w:r>
      <w:proofErr w:type="gramStart"/>
      <w:r>
        <w:rPr>
          <w:lang w:val="en-US"/>
        </w:rPr>
        <w:t>:1.Procentul</w:t>
      </w:r>
      <w:proofErr w:type="gramEnd"/>
      <w:r w:rsidR="004526C8">
        <w:rPr>
          <w:lang w:val="en-US"/>
        </w:rPr>
        <w:t xml:space="preserve"> </w:t>
      </w:r>
      <w:proofErr w:type="spellStart"/>
      <w:r>
        <w:rPr>
          <w:lang w:val="en-US"/>
        </w:rPr>
        <w:t>elevilor</w:t>
      </w:r>
      <w:proofErr w:type="spellEnd"/>
      <w:r w:rsidR="004526C8">
        <w:rPr>
          <w:lang w:val="en-US"/>
        </w:rPr>
        <w:t xml:space="preserve"> </w:t>
      </w:r>
      <w:proofErr w:type="spellStart"/>
      <w:r>
        <w:rPr>
          <w:lang w:val="en-US"/>
        </w:rPr>
        <w:t>absolventi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</w:t>
      </w:r>
      <w:r w:rsidR="004526C8">
        <w:rPr>
          <w:lang w:val="en-US"/>
        </w:rPr>
        <w:t>i</w:t>
      </w:r>
      <w:proofErr w:type="spellEnd"/>
      <w:r w:rsidR="004526C8">
        <w:rPr>
          <w:lang w:val="en-US"/>
        </w:rPr>
        <w:t xml:space="preserve"> </w:t>
      </w:r>
      <w:proofErr w:type="spellStart"/>
      <w:r w:rsidR="00C44209">
        <w:rPr>
          <w:lang w:val="en-US"/>
        </w:rPr>
        <w:t>gimnaziului</w:t>
      </w:r>
      <w:proofErr w:type="spellEnd"/>
      <w:r w:rsidR="004526C8">
        <w:rPr>
          <w:lang w:val="en-US"/>
        </w:rPr>
        <w:t xml:space="preserve"> </w:t>
      </w:r>
      <w:proofErr w:type="spellStart"/>
      <w:r w:rsidR="00C44209">
        <w:rPr>
          <w:lang w:val="en-US"/>
        </w:rPr>
        <w:t>inscrisi</w:t>
      </w:r>
      <w:proofErr w:type="spellEnd"/>
      <w:r w:rsidR="00C44209">
        <w:rPr>
          <w:lang w:val="en-US"/>
        </w:rPr>
        <w:t xml:space="preserve"> in cl. X  in </w:t>
      </w:r>
      <w:proofErr w:type="spellStart"/>
      <w:r w:rsidR="00C44209">
        <w:rPr>
          <w:lang w:val="en-US"/>
        </w:rPr>
        <w:t>anul</w:t>
      </w:r>
      <w:proofErr w:type="spellEnd"/>
      <w:r w:rsidR="00C44209">
        <w:rPr>
          <w:lang w:val="en-US"/>
        </w:rPr>
        <w:t xml:space="preserve"> 2012 </w:t>
      </w:r>
      <w:proofErr w:type="spellStart"/>
      <w:r w:rsidR="00C44209">
        <w:rPr>
          <w:lang w:val="en-US"/>
        </w:rPr>
        <w:t>si</w:t>
      </w:r>
      <w:proofErr w:type="spellEnd"/>
      <w:r w:rsidR="00C44209">
        <w:rPr>
          <w:lang w:val="en-US"/>
        </w:rPr>
        <w:t xml:space="preserve"> 2013 </w:t>
      </w:r>
      <w:proofErr w:type="spellStart"/>
      <w:r w:rsidR="00C44209">
        <w:rPr>
          <w:lang w:val="en-US"/>
        </w:rPr>
        <w:t>constituie</w:t>
      </w:r>
      <w:proofErr w:type="spellEnd"/>
      <w:r w:rsidR="00C44209">
        <w:rPr>
          <w:lang w:val="en-US"/>
        </w:rPr>
        <w:t xml:space="preserve"> 60% </w:t>
      </w:r>
      <w:proofErr w:type="spellStart"/>
      <w:r w:rsidR="00C44209">
        <w:rPr>
          <w:lang w:val="en-US"/>
        </w:rPr>
        <w:t>si</w:t>
      </w:r>
      <w:proofErr w:type="spellEnd"/>
      <w:r w:rsidR="004526C8">
        <w:rPr>
          <w:lang w:val="en-US"/>
        </w:rPr>
        <w:t xml:space="preserve"> </w:t>
      </w:r>
      <w:proofErr w:type="spellStart"/>
      <w:r w:rsidR="00C44209">
        <w:rPr>
          <w:lang w:val="en-US"/>
        </w:rPr>
        <w:t>respectiv</w:t>
      </w:r>
      <w:proofErr w:type="spellEnd"/>
      <w:r w:rsidR="00C44209">
        <w:rPr>
          <w:lang w:val="en-US"/>
        </w:rPr>
        <w:t xml:space="preserve"> 56,82%.</w:t>
      </w:r>
    </w:p>
    <w:p w:rsidR="007039B1" w:rsidRDefault="00C44209" w:rsidP="00CE7B36">
      <w:pPr>
        <w:tabs>
          <w:tab w:val="left" w:pos="3371"/>
        </w:tabs>
        <w:rPr>
          <w:lang w:val="en-US"/>
        </w:rPr>
      </w:pPr>
      <w:proofErr w:type="gramStart"/>
      <w:r>
        <w:rPr>
          <w:lang w:val="en-US"/>
        </w:rPr>
        <w:t>2.Se</w:t>
      </w:r>
      <w:proofErr w:type="gramEnd"/>
      <w:r w:rsidR="004526C8">
        <w:rPr>
          <w:lang w:val="en-US"/>
        </w:rPr>
        <w:t xml:space="preserve"> </w:t>
      </w:r>
      <w:r w:rsidR="007039B1">
        <w:rPr>
          <w:lang w:val="en-US"/>
        </w:rPr>
        <w:t xml:space="preserve">reduce </w:t>
      </w:r>
      <w:proofErr w:type="spellStart"/>
      <w:r w:rsidR="007039B1">
        <w:rPr>
          <w:lang w:val="en-US"/>
        </w:rPr>
        <w:t>treptat</w:t>
      </w:r>
      <w:proofErr w:type="spellEnd"/>
      <w:r w:rsidR="004526C8">
        <w:rPr>
          <w:lang w:val="en-US"/>
        </w:rPr>
        <w:t xml:space="preserve"> </w:t>
      </w:r>
      <w:proofErr w:type="spellStart"/>
      <w:r w:rsidR="007039B1">
        <w:rPr>
          <w:lang w:val="en-US"/>
        </w:rPr>
        <w:t>numarul</w:t>
      </w:r>
      <w:proofErr w:type="spellEnd"/>
      <w:r w:rsidR="007039B1">
        <w:rPr>
          <w:lang w:val="en-US"/>
        </w:rPr>
        <w:t xml:space="preserve">  de </w:t>
      </w:r>
      <w:proofErr w:type="spellStart"/>
      <w:r w:rsidR="007039B1">
        <w:rPr>
          <w:lang w:val="en-US"/>
        </w:rPr>
        <w:t>elevi</w:t>
      </w:r>
      <w:proofErr w:type="spellEnd"/>
      <w:r w:rsidR="004526C8">
        <w:rPr>
          <w:lang w:val="en-US"/>
        </w:rPr>
        <w:t xml:space="preserve"> </w:t>
      </w:r>
      <w:proofErr w:type="spellStart"/>
      <w:r w:rsidR="00E45992">
        <w:rPr>
          <w:lang w:val="en-US"/>
        </w:rPr>
        <w:t>absolvenţi</w:t>
      </w:r>
      <w:proofErr w:type="spellEnd"/>
      <w:r w:rsidR="004526C8">
        <w:rPr>
          <w:lang w:val="en-US"/>
        </w:rPr>
        <w:t xml:space="preserve"> </w:t>
      </w:r>
      <w:proofErr w:type="spellStart"/>
      <w:r w:rsidR="00E45992">
        <w:rPr>
          <w:lang w:val="en-US"/>
        </w:rPr>
        <w:t>ai</w:t>
      </w:r>
      <w:proofErr w:type="spellEnd"/>
      <w:r w:rsidR="004526C8">
        <w:rPr>
          <w:lang w:val="en-US"/>
        </w:rPr>
        <w:t xml:space="preserve"> </w:t>
      </w:r>
      <w:proofErr w:type="spellStart"/>
      <w:r w:rsidR="00E45992">
        <w:rPr>
          <w:lang w:val="en-US"/>
        </w:rPr>
        <w:t>gimn</w:t>
      </w:r>
      <w:r w:rsidR="00CC5262">
        <w:rPr>
          <w:lang w:val="en-US"/>
        </w:rPr>
        <w:t>aziului</w:t>
      </w:r>
      <w:proofErr w:type="spellEnd"/>
      <w:r w:rsidR="004526C8">
        <w:rPr>
          <w:lang w:val="en-US"/>
        </w:rPr>
        <w:t xml:space="preserve"> </w:t>
      </w:r>
      <w:proofErr w:type="spellStart"/>
      <w:r w:rsidR="007039B1">
        <w:rPr>
          <w:lang w:val="en-US"/>
        </w:rPr>
        <w:t>incepind</w:t>
      </w:r>
      <w:proofErr w:type="spellEnd"/>
      <w:r w:rsidR="007039B1">
        <w:rPr>
          <w:lang w:val="en-US"/>
        </w:rPr>
        <w:t xml:space="preserve"> cu </w:t>
      </w:r>
      <w:proofErr w:type="spellStart"/>
      <w:r w:rsidR="007039B1">
        <w:rPr>
          <w:lang w:val="en-US"/>
        </w:rPr>
        <w:t>anul</w:t>
      </w:r>
      <w:proofErr w:type="spellEnd"/>
      <w:r w:rsidR="007039B1">
        <w:rPr>
          <w:lang w:val="en-US"/>
        </w:rPr>
        <w:t xml:space="preserve"> 2017,stabilindu-se in </w:t>
      </w:r>
      <w:proofErr w:type="spellStart"/>
      <w:r w:rsidR="007039B1">
        <w:rPr>
          <w:lang w:val="en-US"/>
        </w:rPr>
        <w:t>urmatorii</w:t>
      </w:r>
      <w:proofErr w:type="spellEnd"/>
      <w:r w:rsidR="007039B1">
        <w:rPr>
          <w:lang w:val="en-US"/>
        </w:rPr>
        <w:t xml:space="preserve">  3 </w:t>
      </w:r>
      <w:proofErr w:type="spellStart"/>
      <w:r w:rsidR="007039B1">
        <w:rPr>
          <w:lang w:val="en-US"/>
        </w:rPr>
        <w:t>ani</w:t>
      </w:r>
      <w:proofErr w:type="spellEnd"/>
      <w:r w:rsidR="004526C8">
        <w:rPr>
          <w:lang w:val="en-US"/>
        </w:rPr>
        <w:t xml:space="preserve"> </w:t>
      </w:r>
      <w:proofErr w:type="spellStart"/>
      <w:r w:rsidR="007039B1">
        <w:rPr>
          <w:lang w:val="en-US"/>
        </w:rPr>
        <w:t>intre</w:t>
      </w:r>
      <w:proofErr w:type="spellEnd"/>
      <w:r w:rsidR="007039B1">
        <w:rPr>
          <w:lang w:val="en-US"/>
        </w:rPr>
        <w:t xml:space="preserve"> 35-40 </w:t>
      </w:r>
      <w:proofErr w:type="spellStart"/>
      <w:r w:rsidR="007039B1">
        <w:rPr>
          <w:lang w:val="en-US"/>
        </w:rPr>
        <w:t>elevi</w:t>
      </w:r>
      <w:proofErr w:type="spellEnd"/>
      <w:r w:rsidR="007039B1">
        <w:rPr>
          <w:lang w:val="en-US"/>
        </w:rPr>
        <w:t>.</w:t>
      </w:r>
    </w:p>
    <w:p w:rsidR="001823D6" w:rsidRDefault="007039B1" w:rsidP="00CE7B36">
      <w:pPr>
        <w:tabs>
          <w:tab w:val="left" w:pos="3371"/>
        </w:tabs>
        <w:rPr>
          <w:lang w:val="en-US"/>
        </w:rPr>
      </w:pPr>
      <w:r>
        <w:rPr>
          <w:lang w:val="en-US"/>
        </w:rPr>
        <w:t>3.</w:t>
      </w:r>
      <w:r w:rsidR="00A73336">
        <w:rPr>
          <w:lang w:val="en-US"/>
        </w:rPr>
        <w:t xml:space="preserve">Pentru a </w:t>
      </w:r>
      <w:proofErr w:type="spellStart"/>
      <w:r w:rsidR="00A73336">
        <w:rPr>
          <w:lang w:val="en-US"/>
        </w:rPr>
        <w:t>mentine</w:t>
      </w:r>
      <w:proofErr w:type="spellEnd"/>
      <w:r w:rsidR="004526C8">
        <w:rPr>
          <w:lang w:val="en-US"/>
        </w:rPr>
        <w:t xml:space="preserve"> </w:t>
      </w:r>
      <w:proofErr w:type="spellStart"/>
      <w:r w:rsidR="00A73336">
        <w:rPr>
          <w:lang w:val="en-US"/>
        </w:rPr>
        <w:t>statutul</w:t>
      </w:r>
      <w:proofErr w:type="spellEnd"/>
      <w:r w:rsidR="00A73336">
        <w:rPr>
          <w:lang w:val="en-US"/>
        </w:rPr>
        <w:t xml:space="preserve"> de</w:t>
      </w:r>
      <w:r w:rsidR="004526C8">
        <w:rPr>
          <w:lang w:val="en-US"/>
        </w:rPr>
        <w:t xml:space="preserve"> </w:t>
      </w:r>
      <w:proofErr w:type="spellStart"/>
      <w:r w:rsidR="00CC5262">
        <w:rPr>
          <w:lang w:val="en-US"/>
        </w:rPr>
        <w:t>liceu</w:t>
      </w:r>
      <w:proofErr w:type="spellEnd"/>
      <w:r w:rsidR="004526C8">
        <w:rPr>
          <w:lang w:val="en-US"/>
        </w:rPr>
        <w:t xml:space="preserve"> </w:t>
      </w:r>
      <w:proofErr w:type="spellStart"/>
      <w:r w:rsidR="00CC5262">
        <w:rPr>
          <w:lang w:val="en-US"/>
        </w:rPr>
        <w:t>este</w:t>
      </w:r>
      <w:proofErr w:type="spellEnd"/>
      <w:r w:rsidR="004526C8">
        <w:rPr>
          <w:lang w:val="en-US"/>
        </w:rPr>
        <w:t xml:space="preserve"> </w:t>
      </w:r>
      <w:proofErr w:type="spellStart"/>
      <w:r w:rsidR="00CC5262">
        <w:rPr>
          <w:lang w:val="en-US"/>
        </w:rPr>
        <w:t>necesar</w:t>
      </w:r>
      <w:proofErr w:type="spellEnd"/>
      <w:r w:rsidR="00CC5262">
        <w:rPr>
          <w:lang w:val="en-US"/>
        </w:rPr>
        <w:t xml:space="preserve"> de </w:t>
      </w:r>
      <w:proofErr w:type="spellStart"/>
      <w:r w:rsidR="00CC5262">
        <w:rPr>
          <w:lang w:val="en-US"/>
        </w:rPr>
        <w:t>ridicat</w:t>
      </w:r>
      <w:proofErr w:type="spellEnd"/>
      <w:r w:rsidR="004526C8">
        <w:rPr>
          <w:lang w:val="en-US"/>
        </w:rPr>
        <w:t xml:space="preserve"> </w:t>
      </w:r>
      <w:proofErr w:type="spellStart"/>
      <w:r w:rsidR="00CC5262">
        <w:rPr>
          <w:lang w:val="en-US"/>
        </w:rPr>
        <w:t>cota</w:t>
      </w:r>
      <w:proofErr w:type="spellEnd"/>
      <w:r w:rsidR="004526C8">
        <w:rPr>
          <w:lang w:val="en-US"/>
        </w:rPr>
        <w:t xml:space="preserve"> </w:t>
      </w:r>
      <w:proofErr w:type="spellStart"/>
      <w:r w:rsidR="00A73336">
        <w:rPr>
          <w:lang w:val="en-US"/>
        </w:rPr>
        <w:t>elevilor</w:t>
      </w:r>
      <w:proofErr w:type="spellEnd"/>
      <w:r w:rsidR="004526C8">
        <w:rPr>
          <w:lang w:val="en-US"/>
        </w:rPr>
        <w:t xml:space="preserve"> </w:t>
      </w:r>
      <w:proofErr w:type="spellStart"/>
      <w:r w:rsidR="00A73336">
        <w:rPr>
          <w:lang w:val="en-US"/>
        </w:rPr>
        <w:t>ramasi</w:t>
      </w:r>
      <w:proofErr w:type="spellEnd"/>
      <w:r w:rsidR="00A73336">
        <w:rPr>
          <w:lang w:val="en-US"/>
        </w:rPr>
        <w:t xml:space="preserve"> in </w:t>
      </w:r>
      <w:proofErr w:type="spellStart"/>
      <w:r w:rsidR="00A73336">
        <w:rPr>
          <w:lang w:val="en-US"/>
        </w:rPr>
        <w:t>cl</w:t>
      </w:r>
      <w:proofErr w:type="spellEnd"/>
      <w:r w:rsidR="00A73336">
        <w:rPr>
          <w:lang w:val="en-US"/>
        </w:rPr>
        <w:t xml:space="preserve"> X   la 80% </w:t>
      </w:r>
      <w:proofErr w:type="spellStart"/>
      <w:r w:rsidR="00A73336">
        <w:rPr>
          <w:lang w:val="en-US"/>
        </w:rPr>
        <w:t>si</w:t>
      </w:r>
      <w:proofErr w:type="spellEnd"/>
      <w:r w:rsidR="00A73336">
        <w:rPr>
          <w:lang w:val="en-US"/>
        </w:rPr>
        <w:t xml:space="preserve"> de </w:t>
      </w:r>
      <w:proofErr w:type="spellStart"/>
      <w:r w:rsidR="00A73336">
        <w:rPr>
          <w:lang w:val="en-US"/>
        </w:rPr>
        <w:t>atras</w:t>
      </w:r>
      <w:proofErr w:type="spellEnd"/>
      <w:r w:rsidR="00A73336">
        <w:rPr>
          <w:lang w:val="en-US"/>
        </w:rPr>
        <w:t xml:space="preserve"> un </w:t>
      </w:r>
      <w:proofErr w:type="spellStart"/>
      <w:r w:rsidR="00A73336">
        <w:rPr>
          <w:lang w:val="en-US"/>
        </w:rPr>
        <w:t>numar</w:t>
      </w:r>
      <w:proofErr w:type="spellEnd"/>
      <w:r w:rsidR="00A73336">
        <w:rPr>
          <w:lang w:val="en-US"/>
        </w:rPr>
        <w:t xml:space="preserve"> de 10</w:t>
      </w:r>
      <w:r w:rsidR="001823D6">
        <w:rPr>
          <w:lang w:val="en-US"/>
        </w:rPr>
        <w:t xml:space="preserve"> -22</w:t>
      </w:r>
      <w:r w:rsidR="00A73336">
        <w:rPr>
          <w:lang w:val="en-US"/>
        </w:rPr>
        <w:t>elevi</w:t>
      </w:r>
      <w:r w:rsidR="001823D6">
        <w:rPr>
          <w:lang w:val="en-US"/>
        </w:rPr>
        <w:t xml:space="preserve"> din </w:t>
      </w:r>
      <w:proofErr w:type="spellStart"/>
      <w:r w:rsidR="001823D6">
        <w:rPr>
          <w:lang w:val="en-US"/>
        </w:rPr>
        <w:t>satele</w:t>
      </w:r>
      <w:proofErr w:type="spellEnd"/>
      <w:r w:rsidR="004526C8">
        <w:rPr>
          <w:lang w:val="en-US"/>
        </w:rPr>
        <w:t xml:space="preserve"> </w:t>
      </w:r>
      <w:proofErr w:type="spellStart"/>
      <w:r w:rsidR="001823D6">
        <w:rPr>
          <w:lang w:val="en-US"/>
        </w:rPr>
        <w:t>vecine</w:t>
      </w:r>
      <w:proofErr w:type="spellEnd"/>
      <w:r w:rsidR="001823D6">
        <w:rPr>
          <w:lang w:val="en-US"/>
        </w:rPr>
        <w:t>.</w:t>
      </w:r>
    </w:p>
    <w:p w:rsidR="008C1A6E" w:rsidRDefault="0063060B" w:rsidP="00CE7B36">
      <w:pPr>
        <w:tabs>
          <w:tab w:val="left" w:pos="3371"/>
        </w:tabs>
        <w:rPr>
          <w:lang w:val="ro-RO"/>
        </w:rPr>
      </w:pPr>
      <w:proofErr w:type="gramStart"/>
      <w:r>
        <w:rPr>
          <w:lang w:val="en-US"/>
        </w:rPr>
        <w:t>4.Mult</w:t>
      </w:r>
      <w:proofErr w:type="gramEnd"/>
      <w:r>
        <w:rPr>
          <w:lang w:val="en-US"/>
        </w:rPr>
        <w:t xml:space="preserve"> problematic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anul</w:t>
      </w:r>
      <w:proofErr w:type="spellEnd"/>
      <w:r>
        <w:rPr>
          <w:lang w:val="en-US"/>
        </w:rPr>
        <w:t xml:space="preserve"> 2018 </w:t>
      </w:r>
      <w:r>
        <w:rPr>
          <w:lang w:val="ro-RO"/>
        </w:rPr>
        <w:t>cînd atît în localitate cît şi în satele vecine</w:t>
      </w:r>
      <w:r w:rsidR="00CC5262">
        <w:rPr>
          <w:lang w:val="ro-RO"/>
        </w:rPr>
        <w:t xml:space="preserve"> are loc o scădere bruscă a numărului de absolvenţi.</w:t>
      </w:r>
    </w:p>
    <w:p w:rsidR="004D00DB" w:rsidRPr="008C1A6E" w:rsidRDefault="004D00DB" w:rsidP="00CE7B36">
      <w:pPr>
        <w:tabs>
          <w:tab w:val="left" w:pos="3371"/>
        </w:tabs>
        <w:rPr>
          <w:lang w:val="ro-RO"/>
        </w:rPr>
      </w:pPr>
      <w:r w:rsidRPr="00B956B1">
        <w:rPr>
          <w:b/>
          <w:u w:val="single"/>
          <w:lang w:val="en-US"/>
        </w:rPr>
        <w:t>Priorităţi</w:t>
      </w:r>
      <w:proofErr w:type="gramStart"/>
      <w:r w:rsidRPr="004D00DB">
        <w:rPr>
          <w:b/>
          <w:lang w:val="en-US"/>
        </w:rPr>
        <w:t>:</w:t>
      </w:r>
      <w:r>
        <w:rPr>
          <w:b/>
          <w:lang w:val="en-US"/>
        </w:rPr>
        <w:t>1.Servicii</w:t>
      </w:r>
      <w:proofErr w:type="gramEnd"/>
      <w:r w:rsidR="004526C8"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educaţionale</w:t>
      </w:r>
      <w:proofErr w:type="spell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înaltă</w:t>
      </w:r>
      <w:proofErr w:type="spellEnd"/>
      <w:r w:rsidR="004526C8"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calitate</w:t>
      </w:r>
      <w:proofErr w:type="spellEnd"/>
      <w:r>
        <w:rPr>
          <w:b/>
          <w:lang w:val="en-US"/>
        </w:rPr>
        <w:t>.</w:t>
      </w:r>
    </w:p>
    <w:p w:rsidR="004D00DB" w:rsidRDefault="004D00DB" w:rsidP="00CE7B36">
      <w:pPr>
        <w:tabs>
          <w:tab w:val="left" w:pos="3371"/>
        </w:tabs>
        <w:rPr>
          <w:b/>
          <w:lang w:val="en-US"/>
        </w:rPr>
      </w:pPr>
      <w:proofErr w:type="gramStart"/>
      <w:r>
        <w:rPr>
          <w:b/>
          <w:lang w:val="en-US"/>
        </w:rPr>
        <w:t>2.Cartea</w:t>
      </w:r>
      <w:proofErr w:type="gram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vizit</w:t>
      </w:r>
      <w:r w:rsidR="008C1A6E">
        <w:rPr>
          <w:b/>
          <w:lang w:val="en-US"/>
        </w:rPr>
        <w:t>ă</w:t>
      </w:r>
      <w:proofErr w:type="spellEnd"/>
      <w:r w:rsidR="008C1A6E">
        <w:rPr>
          <w:b/>
          <w:lang w:val="en-US"/>
        </w:rPr>
        <w:t xml:space="preserve"> a </w:t>
      </w:r>
      <w:proofErr w:type="spellStart"/>
      <w:r w:rsidR="008C1A6E">
        <w:rPr>
          <w:b/>
          <w:lang w:val="en-US"/>
        </w:rPr>
        <w:t>liceului:calitate-disciplină</w:t>
      </w:r>
      <w:r>
        <w:rPr>
          <w:b/>
          <w:lang w:val="en-US"/>
        </w:rPr>
        <w:t>-performanţă</w:t>
      </w:r>
      <w:proofErr w:type="spellEnd"/>
      <w:r>
        <w:rPr>
          <w:b/>
          <w:lang w:val="en-US"/>
        </w:rPr>
        <w:t>.</w:t>
      </w:r>
    </w:p>
    <w:p w:rsidR="00B956B1" w:rsidRDefault="004D00DB" w:rsidP="00CE7B36">
      <w:pPr>
        <w:tabs>
          <w:tab w:val="left" w:pos="3371"/>
        </w:tabs>
        <w:rPr>
          <w:b/>
          <w:lang w:val="en-US"/>
        </w:rPr>
      </w:pPr>
      <w:r>
        <w:rPr>
          <w:b/>
          <w:lang w:val="en-US"/>
        </w:rPr>
        <w:t xml:space="preserve">               3.Şcoală-magnet</w:t>
      </w:r>
      <w:proofErr w:type="gramStart"/>
      <w:r w:rsidR="00B05716">
        <w:rPr>
          <w:b/>
          <w:lang w:val="en-US"/>
        </w:rPr>
        <w:t>:promovarea</w:t>
      </w:r>
      <w:proofErr w:type="gramEnd"/>
      <w:r w:rsidR="004526C8">
        <w:rPr>
          <w:b/>
          <w:lang w:val="en-US"/>
        </w:rPr>
        <w:t xml:space="preserve"> </w:t>
      </w:r>
      <w:proofErr w:type="spellStart"/>
      <w:r w:rsidR="00B05716">
        <w:rPr>
          <w:b/>
          <w:lang w:val="en-US"/>
        </w:rPr>
        <w:t>imaginii</w:t>
      </w:r>
      <w:proofErr w:type="spellEnd"/>
      <w:r w:rsidR="004526C8">
        <w:rPr>
          <w:b/>
          <w:lang w:val="en-US"/>
        </w:rPr>
        <w:t xml:space="preserve"> </w:t>
      </w:r>
      <w:proofErr w:type="spellStart"/>
      <w:r w:rsidR="00B05716">
        <w:rPr>
          <w:b/>
          <w:lang w:val="en-US"/>
        </w:rPr>
        <w:t>liceului</w:t>
      </w:r>
      <w:proofErr w:type="spellEnd"/>
      <w:r w:rsidR="004526C8">
        <w:rPr>
          <w:b/>
          <w:lang w:val="en-US"/>
        </w:rPr>
        <w:t xml:space="preserve"> </w:t>
      </w:r>
      <w:proofErr w:type="spellStart"/>
      <w:r w:rsidR="00B05716">
        <w:rPr>
          <w:b/>
          <w:lang w:val="en-US"/>
        </w:rPr>
        <w:t>prin</w:t>
      </w:r>
      <w:proofErr w:type="spellEnd"/>
      <w:r w:rsidR="004526C8">
        <w:rPr>
          <w:b/>
          <w:lang w:val="en-US"/>
        </w:rPr>
        <w:t xml:space="preserve"> </w:t>
      </w:r>
      <w:proofErr w:type="spellStart"/>
      <w:r w:rsidR="00B05716">
        <w:rPr>
          <w:b/>
          <w:lang w:val="en-US"/>
        </w:rPr>
        <w:t>încurajarea</w:t>
      </w:r>
      <w:proofErr w:type="spellEnd"/>
      <w:r w:rsidR="004526C8">
        <w:rPr>
          <w:b/>
          <w:lang w:val="en-US"/>
        </w:rPr>
        <w:t xml:space="preserve"> </w:t>
      </w:r>
      <w:proofErr w:type="spellStart"/>
      <w:r w:rsidR="00B05716">
        <w:rPr>
          <w:b/>
          <w:lang w:val="en-US"/>
        </w:rPr>
        <w:t>iniţiativelor</w:t>
      </w:r>
      <w:proofErr w:type="spellEnd"/>
      <w:r w:rsidR="004526C8">
        <w:rPr>
          <w:b/>
          <w:lang w:val="en-US"/>
        </w:rPr>
        <w:t xml:space="preserve"> </w:t>
      </w:r>
      <w:proofErr w:type="spellStart"/>
      <w:r w:rsidR="00B05716">
        <w:rPr>
          <w:b/>
          <w:lang w:val="en-US"/>
        </w:rPr>
        <w:t>extraşcolare</w:t>
      </w:r>
      <w:proofErr w:type="spellEnd"/>
      <w:r w:rsidR="004526C8">
        <w:rPr>
          <w:b/>
          <w:lang w:val="en-US"/>
        </w:rPr>
        <w:t xml:space="preserve"> </w:t>
      </w:r>
      <w:proofErr w:type="spellStart"/>
      <w:r w:rsidR="00B05716">
        <w:rPr>
          <w:b/>
          <w:lang w:val="en-US"/>
        </w:rPr>
        <w:t>şi</w:t>
      </w:r>
      <w:proofErr w:type="spellEnd"/>
      <w:r w:rsidR="004526C8">
        <w:rPr>
          <w:b/>
          <w:lang w:val="en-US"/>
        </w:rPr>
        <w:t xml:space="preserve"> </w:t>
      </w:r>
      <w:proofErr w:type="spellStart"/>
      <w:r w:rsidR="00B05716">
        <w:rPr>
          <w:b/>
          <w:lang w:val="en-US"/>
        </w:rPr>
        <w:t>extacomunitare</w:t>
      </w:r>
      <w:proofErr w:type="spellEnd"/>
      <w:r w:rsidR="00B956B1">
        <w:rPr>
          <w:b/>
          <w:lang w:val="en-US"/>
        </w:rPr>
        <w:t>.</w:t>
      </w:r>
    </w:p>
    <w:p w:rsidR="008C1A6E" w:rsidRDefault="008C1A6E" w:rsidP="00CE7B36">
      <w:pPr>
        <w:tabs>
          <w:tab w:val="left" w:pos="3371"/>
        </w:tabs>
        <w:rPr>
          <w:b/>
          <w:lang w:val="en-US"/>
        </w:rPr>
      </w:pPr>
    </w:p>
    <w:p w:rsidR="008C1A6E" w:rsidRDefault="008C1A6E" w:rsidP="00CE7B36">
      <w:pPr>
        <w:tabs>
          <w:tab w:val="left" w:pos="3371"/>
        </w:tabs>
        <w:rPr>
          <w:b/>
          <w:lang w:val="en-US"/>
        </w:rPr>
      </w:pPr>
    </w:p>
    <w:p w:rsidR="008C1A6E" w:rsidRDefault="008C1A6E" w:rsidP="00CE7B36">
      <w:pPr>
        <w:tabs>
          <w:tab w:val="left" w:pos="3371"/>
        </w:tabs>
        <w:rPr>
          <w:b/>
          <w:lang w:val="en-US"/>
        </w:rPr>
      </w:pPr>
    </w:p>
    <w:p w:rsidR="008C1A6E" w:rsidRDefault="008C1A6E" w:rsidP="00CE7B36">
      <w:pPr>
        <w:tabs>
          <w:tab w:val="left" w:pos="3371"/>
        </w:tabs>
        <w:rPr>
          <w:b/>
          <w:lang w:val="en-US"/>
        </w:rPr>
      </w:pPr>
    </w:p>
    <w:p w:rsidR="001C1B1E" w:rsidRPr="004D00DB" w:rsidRDefault="00CE7B36" w:rsidP="00CE7B36">
      <w:pPr>
        <w:tabs>
          <w:tab w:val="left" w:pos="3371"/>
        </w:tabs>
        <w:rPr>
          <w:b/>
          <w:lang w:val="en-US"/>
        </w:rPr>
      </w:pPr>
      <w:r w:rsidRPr="004D00DB">
        <w:rPr>
          <w:b/>
          <w:lang w:val="en-US"/>
        </w:rPr>
        <w:tab/>
      </w:r>
    </w:p>
    <w:sectPr w:rsidR="001C1B1E" w:rsidRPr="004D00DB" w:rsidSect="00CE7B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6" w:right="424" w:bottom="1134" w:left="56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305" w:rsidRDefault="00583305" w:rsidP="00CE7B36">
      <w:pPr>
        <w:spacing w:after="0" w:line="240" w:lineRule="auto"/>
      </w:pPr>
      <w:r>
        <w:separator/>
      </w:r>
    </w:p>
  </w:endnote>
  <w:endnote w:type="continuationSeparator" w:id="1">
    <w:p w:rsidR="00583305" w:rsidRDefault="00583305" w:rsidP="00CE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4A0" w:rsidRDefault="00A174A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4A0" w:rsidRDefault="00A174A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4A0" w:rsidRDefault="00A174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305" w:rsidRDefault="00583305" w:rsidP="00CE7B36">
      <w:pPr>
        <w:spacing w:after="0" w:line="240" w:lineRule="auto"/>
      </w:pPr>
      <w:r>
        <w:separator/>
      </w:r>
    </w:p>
  </w:footnote>
  <w:footnote w:type="continuationSeparator" w:id="1">
    <w:p w:rsidR="00583305" w:rsidRDefault="00583305" w:rsidP="00CE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4A0" w:rsidRDefault="00A174A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B36" w:rsidRPr="008C1A6E" w:rsidRDefault="008C1A6E" w:rsidP="00CE7B36">
    <w:pPr>
      <w:pStyle w:val="Header"/>
      <w:jc w:val="center"/>
      <w:rPr>
        <w:b/>
        <w:sz w:val="24"/>
        <w:szCs w:val="24"/>
        <w:lang w:val="en-US"/>
      </w:rPr>
    </w:pPr>
    <w:proofErr w:type="spellStart"/>
    <w:r w:rsidRPr="008C1A6E">
      <w:rPr>
        <w:b/>
        <w:sz w:val="24"/>
        <w:szCs w:val="24"/>
        <w:lang w:val="en-US"/>
      </w:rPr>
      <w:t>AnexaN</w:t>
    </w:r>
    <w:bookmarkStart w:id="0" w:name="_GoBack"/>
    <w:bookmarkEnd w:id="0"/>
    <w:proofErr w:type="spellEnd"/>
    <w:r w:rsidR="00A174A0">
      <w:rPr>
        <w:b/>
        <w:sz w:val="24"/>
        <w:szCs w:val="24"/>
        <w:lang w:val="en-US"/>
      </w:rPr>
      <w:t xml:space="preserve"> 7</w:t>
    </w:r>
    <w:r w:rsidR="004526C8">
      <w:rPr>
        <w:b/>
        <w:sz w:val="24"/>
        <w:szCs w:val="24"/>
        <w:lang w:val="en-US"/>
      </w:rPr>
      <w:t xml:space="preserve"> </w:t>
    </w:r>
    <w:proofErr w:type="spellStart"/>
    <w:r w:rsidR="00CE7B36" w:rsidRPr="00CE7B36">
      <w:rPr>
        <w:b/>
        <w:sz w:val="40"/>
        <w:lang w:val="en-US"/>
      </w:rPr>
      <w:t>Dinamica</w:t>
    </w:r>
    <w:proofErr w:type="spellEnd"/>
    <w:r w:rsidR="004526C8">
      <w:rPr>
        <w:b/>
        <w:sz w:val="40"/>
        <w:lang w:val="en-US"/>
      </w:rPr>
      <w:t xml:space="preserve"> </w:t>
    </w:r>
    <w:proofErr w:type="spellStart"/>
    <w:r w:rsidR="00C44209">
      <w:rPr>
        <w:b/>
        <w:sz w:val="40"/>
        <w:lang w:val="en-US"/>
      </w:rPr>
      <w:t>numarului</w:t>
    </w:r>
    <w:proofErr w:type="spellEnd"/>
    <w:r w:rsidR="00C44209">
      <w:rPr>
        <w:b/>
        <w:sz w:val="40"/>
        <w:lang w:val="en-US"/>
      </w:rPr>
      <w:t xml:space="preserve"> de </w:t>
    </w:r>
    <w:proofErr w:type="spellStart"/>
    <w:r w:rsidR="00C44209">
      <w:rPr>
        <w:b/>
        <w:sz w:val="40"/>
        <w:lang w:val="en-US"/>
      </w:rPr>
      <w:t>elevi</w:t>
    </w:r>
    <w:proofErr w:type="spellEnd"/>
    <w:r w:rsidR="00C44209">
      <w:rPr>
        <w:b/>
        <w:sz w:val="40"/>
        <w:lang w:val="en-US"/>
      </w:rPr>
      <w:t xml:space="preserve"> </w:t>
    </w:r>
    <w:proofErr w:type="spellStart"/>
    <w:r w:rsidR="00C44209">
      <w:rPr>
        <w:b/>
        <w:sz w:val="40"/>
        <w:lang w:val="en-US"/>
      </w:rPr>
      <w:t>absolventi</w:t>
    </w:r>
    <w:proofErr w:type="spellEnd"/>
    <w:r w:rsidR="00C44209">
      <w:rPr>
        <w:b/>
        <w:sz w:val="40"/>
        <w:lang w:val="en-US"/>
      </w:rPr>
      <w:t xml:space="preserve"> </w:t>
    </w:r>
    <w:proofErr w:type="spellStart"/>
    <w:r w:rsidR="00C44209">
      <w:rPr>
        <w:b/>
        <w:sz w:val="40"/>
        <w:lang w:val="en-US"/>
      </w:rPr>
      <w:t>a</w:t>
    </w:r>
    <w:r w:rsidR="00E45992">
      <w:rPr>
        <w:b/>
        <w:sz w:val="40"/>
        <w:lang w:val="en-US"/>
      </w:rPr>
      <w:t>i</w:t>
    </w:r>
    <w:proofErr w:type="spellEnd"/>
    <w:r w:rsidR="00CE7B36" w:rsidRPr="00CE7B36">
      <w:rPr>
        <w:b/>
        <w:sz w:val="40"/>
        <w:lang w:val="en-US"/>
      </w:rPr>
      <w:t xml:space="preserve"> </w:t>
    </w:r>
    <w:proofErr w:type="spellStart"/>
    <w:r w:rsidR="00CE7B36" w:rsidRPr="00CE7B36">
      <w:rPr>
        <w:b/>
        <w:sz w:val="40"/>
        <w:lang w:val="en-US"/>
      </w:rPr>
      <w:t>gimnaziului</w:t>
    </w:r>
    <w:proofErr w:type="spellEnd"/>
    <w:r w:rsidR="00CE7B36" w:rsidRPr="00CE7B36">
      <w:rPr>
        <w:b/>
        <w:sz w:val="40"/>
        <w:lang w:val="en-US"/>
      </w:rPr>
      <w:t xml:space="preserve"> </w:t>
    </w:r>
    <w:proofErr w:type="spellStart"/>
    <w:r w:rsidR="00CE7B36" w:rsidRPr="00CE7B36">
      <w:rPr>
        <w:b/>
        <w:sz w:val="40"/>
        <w:lang w:val="en-US"/>
      </w:rPr>
      <w:t>inscrisi</w:t>
    </w:r>
    <w:proofErr w:type="spellEnd"/>
    <w:r w:rsidR="00CE7B36" w:rsidRPr="00CE7B36">
      <w:rPr>
        <w:b/>
        <w:sz w:val="40"/>
        <w:lang w:val="en-US"/>
      </w:rPr>
      <w:t xml:space="preserve"> in </w:t>
    </w:r>
    <w:proofErr w:type="spellStart"/>
    <w:r w:rsidR="00CE7B36" w:rsidRPr="00CE7B36">
      <w:rPr>
        <w:b/>
        <w:sz w:val="40"/>
        <w:lang w:val="en-US"/>
      </w:rPr>
      <w:t>clasa</w:t>
    </w:r>
    <w:proofErr w:type="spellEnd"/>
    <w:r w:rsidR="00CE7B36" w:rsidRPr="00CE7B36">
      <w:rPr>
        <w:b/>
        <w:sz w:val="40"/>
        <w:lang w:val="en-US"/>
      </w:rPr>
      <w:t xml:space="preserve"> X-a de </w:t>
    </w:r>
    <w:proofErr w:type="spellStart"/>
    <w:r w:rsidR="00CE7B36" w:rsidRPr="00CE7B36">
      <w:rPr>
        <w:b/>
        <w:sz w:val="40"/>
        <w:lang w:val="en-US"/>
      </w:rPr>
      <w:t>liceu</w:t>
    </w:r>
    <w:proofErr w:type="spellEnd"/>
    <w:r w:rsidR="00CE7B36" w:rsidRPr="00CE7B36">
      <w:rPr>
        <w:b/>
        <w:sz w:val="40"/>
        <w:lang w:val="en-US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4A0" w:rsidRDefault="00A174A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13B1F"/>
    <w:rsid w:val="00013B1F"/>
    <w:rsid w:val="00031D00"/>
    <w:rsid w:val="001823D6"/>
    <w:rsid w:val="001C1B1E"/>
    <w:rsid w:val="0027181C"/>
    <w:rsid w:val="002E11EC"/>
    <w:rsid w:val="004526C8"/>
    <w:rsid w:val="00474198"/>
    <w:rsid w:val="004D00DB"/>
    <w:rsid w:val="00583305"/>
    <w:rsid w:val="0063060B"/>
    <w:rsid w:val="007039B1"/>
    <w:rsid w:val="00812AD0"/>
    <w:rsid w:val="00825B30"/>
    <w:rsid w:val="008C1A6E"/>
    <w:rsid w:val="00A174A0"/>
    <w:rsid w:val="00A515B7"/>
    <w:rsid w:val="00A73336"/>
    <w:rsid w:val="00AC1C7D"/>
    <w:rsid w:val="00B05716"/>
    <w:rsid w:val="00B956B1"/>
    <w:rsid w:val="00BE0654"/>
    <w:rsid w:val="00C44209"/>
    <w:rsid w:val="00CC5262"/>
    <w:rsid w:val="00CE7B36"/>
    <w:rsid w:val="00D305C5"/>
    <w:rsid w:val="00DB0D28"/>
    <w:rsid w:val="00E4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C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B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E7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7B36"/>
  </w:style>
  <w:style w:type="paragraph" w:styleId="Footer">
    <w:name w:val="footer"/>
    <w:basedOn w:val="Normal"/>
    <w:link w:val="FooterChar"/>
    <w:uiPriority w:val="99"/>
    <w:semiHidden/>
    <w:unhideWhenUsed/>
    <w:rsid w:val="00CE7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7B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0446342308210031E-2"/>
          <c:y val="0.10253368257136759"/>
          <c:w val="0.55179498986142739"/>
          <c:h val="0.81229577482818693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Numărul de elevi total</c:v>
                </c:pt>
              </c:strCache>
            </c:strRef>
          </c:tx>
          <c:cat>
            <c:numRef>
              <c:f>Sheet1!$A$2:$A$9</c:f>
              <c:numCache>
                <c:formatCode>General</c:formatCode>
                <c:ptCount val="8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Sheet1!$B$2:$B$9</c:f>
              <c:numCache>
                <c:formatCode>General</c:formatCode>
                <c:ptCount val="8"/>
                <c:pt idx="1">
                  <c:v>25</c:v>
                </c:pt>
                <c:pt idx="2">
                  <c:v>41</c:v>
                </c:pt>
                <c:pt idx="3">
                  <c:v>51</c:v>
                </c:pt>
                <c:pt idx="4">
                  <c:v>48</c:v>
                </c:pt>
                <c:pt idx="5">
                  <c:v>55</c:v>
                </c:pt>
                <c:pt idx="6">
                  <c:v>45</c:v>
                </c:pt>
                <c:pt idx="7">
                  <c:v>36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Numărul de elevi în perspectivă</c:v>
                </c:pt>
              </c:strCache>
            </c:strRef>
          </c:tx>
          <c:dPt>
            <c:idx val="1"/>
            <c:spPr>
              <a:solidFill>
                <a:srgbClr val="92D050"/>
              </a:solidFill>
            </c:spPr>
          </c:dPt>
          <c:dPt>
            <c:idx val="2"/>
            <c:spPr>
              <a:solidFill>
                <a:srgbClr val="92D050"/>
              </a:solidFill>
            </c:spPr>
          </c:dPt>
          <c:cat>
            <c:numRef>
              <c:f>Sheet1!$A$2:$A$9</c:f>
              <c:numCache>
                <c:formatCode>General</c:formatCode>
                <c:ptCount val="8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Sheet1!$C$2:$C$9</c:f>
              <c:numCache>
                <c:formatCode>General</c:formatCode>
                <c:ptCount val="8"/>
                <c:pt idx="1">
                  <c:v>15</c:v>
                </c:pt>
                <c:pt idx="2">
                  <c:v>23</c:v>
                </c:pt>
                <c:pt idx="3">
                  <c:v>41</c:v>
                </c:pt>
                <c:pt idx="4">
                  <c:v>38</c:v>
                </c:pt>
                <c:pt idx="5">
                  <c:v>45</c:v>
                </c:pt>
                <c:pt idx="6">
                  <c:v>36</c:v>
                </c:pt>
                <c:pt idx="7">
                  <c:v>29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Numărul de elevi înscrişi în clasa X-a</c:v>
                </c:pt>
              </c:strCache>
            </c:strRef>
          </c:tx>
          <c:cat>
            <c:numRef>
              <c:f>Sheet1!$A$2:$A$9</c:f>
              <c:numCache>
                <c:formatCode>General</c:formatCode>
                <c:ptCount val="8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Sheet1!$D$2:$D$9</c:f>
              <c:numCache>
                <c:formatCode>General</c:formatCode>
                <c:ptCount val="8"/>
              </c:numCache>
            </c:numRef>
          </c:val>
        </c:ser>
        <c:axId val="61970304"/>
        <c:axId val="61971840"/>
      </c:barChart>
      <c:catAx>
        <c:axId val="61970304"/>
        <c:scaling>
          <c:orientation val="minMax"/>
        </c:scaling>
        <c:axPos val="b"/>
        <c:numFmt formatCode="General" sourceLinked="1"/>
        <c:tickLblPos val="nextTo"/>
        <c:crossAx val="61971840"/>
        <c:crosses val="autoZero"/>
        <c:auto val="1"/>
        <c:lblAlgn val="ctr"/>
        <c:lblOffset val="100"/>
      </c:catAx>
      <c:valAx>
        <c:axId val="61971840"/>
        <c:scaling>
          <c:orientation val="minMax"/>
        </c:scaling>
        <c:axPos val="l"/>
        <c:majorGridlines/>
        <c:numFmt formatCode="General" sourceLinked="1"/>
        <c:tickLblPos val="nextTo"/>
        <c:crossAx val="61970304"/>
        <c:crosses val="autoZero"/>
        <c:crossBetween val="between"/>
      </c:valAx>
    </c:plotArea>
    <c:legend>
      <c:legendPos val="r"/>
      <c:layout/>
    </c:legend>
    <c:plotVisOnly val="1"/>
    <c:dispBlanksAs val="gap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FE74C-A6ED-4E44-A91F-1B954203A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</dc:creator>
  <cp:lastModifiedBy>Danu</cp:lastModifiedBy>
  <cp:revision>2</cp:revision>
  <dcterms:created xsi:type="dcterms:W3CDTF">2014-01-20T19:00:00Z</dcterms:created>
  <dcterms:modified xsi:type="dcterms:W3CDTF">2014-01-20T19:00:00Z</dcterms:modified>
</cp:coreProperties>
</file>