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A46" w:rsidRPr="00190BD8" w:rsidRDefault="008955E0"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00440A46" w:rsidRPr="00190BD8">
        <w:rPr>
          <w:rFonts w:ascii="Times New Roman" w:eastAsia="Times New Roman" w:hAnsi="Times New Roman" w:cs="Times New Roman"/>
          <w:b/>
          <w:bCs/>
          <w:color w:val="000000" w:themeColor="text1"/>
          <w:spacing w:val="-15"/>
          <w:kern w:val="36"/>
          <w:sz w:val="24"/>
          <w:szCs w:val="24"/>
          <w:lang w:val="en-US" w:eastAsia="ru-RU"/>
        </w:rPr>
        <w:t>REGULAMENTUL DE ORDINE INTERIOARA</w:t>
      </w:r>
    </w:p>
    <w:p w:rsidR="000D0D8E" w:rsidRDefault="00440A46" w:rsidP="00440A46">
      <w:pPr>
        <w:rPr>
          <w:rFonts w:ascii="Times New Roman" w:eastAsia="Times New Roman" w:hAnsi="Times New Roman" w:cs="Times New Roman"/>
          <w:b/>
          <w:bCs/>
          <w:color w:val="000000" w:themeColor="text1"/>
          <w:spacing w:val="-15"/>
          <w:kern w:val="36"/>
          <w:sz w:val="24"/>
          <w:szCs w:val="24"/>
          <w:lang w:val="en-US" w:eastAsia="ru-RU"/>
        </w:rPr>
      </w:pP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Aprobat</w:t>
      </w:r>
      <w:r w:rsidR="006F0EC0">
        <w:rPr>
          <w:rFonts w:ascii="Times New Roman" w:eastAsia="Times New Roman" w:hAnsi="Times New Roman" w:cs="Times New Roman"/>
          <w:b/>
          <w:bCs/>
          <w:color w:val="000000" w:themeColor="text1"/>
          <w:spacing w:val="-15"/>
          <w:kern w:val="36"/>
          <w:sz w:val="24"/>
          <w:szCs w:val="24"/>
          <w:lang w:val="en-US" w:eastAsia="ru-RU"/>
        </w:rPr>
        <w:t xml:space="preserve"> </w:t>
      </w:r>
      <w:r w:rsidRPr="00190BD8">
        <w:rPr>
          <w:rFonts w:ascii="Times New Roman" w:eastAsia="Times New Roman" w:hAnsi="Times New Roman" w:cs="Times New Roman"/>
          <w:b/>
          <w:bCs/>
          <w:color w:val="000000" w:themeColor="text1"/>
          <w:spacing w:val="-15"/>
          <w:kern w:val="36"/>
          <w:sz w:val="24"/>
          <w:szCs w:val="24"/>
          <w:lang w:val="en-US" w:eastAsia="ru-RU"/>
        </w:rPr>
        <w:t xml:space="preserve"> la</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şedin</w:t>
      </w:r>
      <w:r w:rsidR="006F0EC0">
        <w:rPr>
          <w:rFonts w:ascii="Times New Roman" w:eastAsia="Times New Roman" w:hAnsi="Times New Roman" w:cs="Times New Roman"/>
          <w:b/>
          <w:bCs/>
          <w:color w:val="000000" w:themeColor="text1"/>
          <w:spacing w:val="-15"/>
          <w:kern w:val="36"/>
          <w:sz w:val="24"/>
          <w:szCs w:val="24"/>
          <w:lang w:val="en-US" w:eastAsia="ru-RU"/>
        </w:rPr>
        <w:t>ţa Consiliului de administație d</w:t>
      </w:r>
      <w:r w:rsidR="000F16A7">
        <w:rPr>
          <w:rFonts w:ascii="Times New Roman" w:eastAsia="Times New Roman" w:hAnsi="Times New Roman" w:cs="Times New Roman"/>
          <w:b/>
          <w:bCs/>
          <w:color w:val="000000" w:themeColor="text1"/>
          <w:spacing w:val="-15"/>
          <w:kern w:val="36"/>
          <w:sz w:val="24"/>
          <w:szCs w:val="24"/>
          <w:lang w:val="en-US" w:eastAsia="ru-RU"/>
        </w:rPr>
        <w:t xml:space="preserve">in </w:t>
      </w:r>
      <w:r w:rsidR="00EF4E3D">
        <w:rPr>
          <w:rFonts w:ascii="Times New Roman" w:eastAsia="Times New Roman" w:hAnsi="Times New Roman" w:cs="Times New Roman"/>
          <w:b/>
          <w:bCs/>
          <w:color w:val="000000" w:themeColor="text1"/>
          <w:spacing w:val="-15"/>
          <w:kern w:val="36"/>
          <w:sz w:val="24"/>
          <w:szCs w:val="24"/>
          <w:lang w:val="en-US" w:eastAsia="ru-RU"/>
        </w:rPr>
        <w:t>______________</w:t>
      </w:r>
      <w:r w:rsidR="006F0EC0">
        <w:rPr>
          <w:rFonts w:ascii="Times New Roman" w:eastAsia="Times New Roman" w:hAnsi="Times New Roman" w:cs="Times New Roman"/>
          <w:b/>
          <w:bCs/>
          <w:color w:val="000000" w:themeColor="text1"/>
          <w:spacing w:val="-15"/>
          <w:kern w:val="36"/>
          <w:sz w:val="24"/>
          <w:szCs w:val="24"/>
          <w:lang w:val="en-US" w:eastAsia="ru-RU"/>
        </w:rPr>
        <w:t xml:space="preserve"> ,   președinte  ___________       </w:t>
      </w:r>
      <w:r w:rsidRPr="00190BD8">
        <w:rPr>
          <w:rFonts w:ascii="Times New Roman" w:eastAsia="Times New Roman" w:hAnsi="Times New Roman" w:cs="Times New Roman"/>
          <w:b/>
          <w:bCs/>
          <w:color w:val="000000" w:themeColor="text1"/>
          <w:spacing w:val="-15"/>
          <w:kern w:val="36"/>
          <w:sz w:val="24"/>
          <w:szCs w:val="24"/>
          <w:lang w:val="en-US" w:eastAsia="ru-RU"/>
        </w:rPr>
        <w:t xml:space="preserve"> </w:t>
      </w:r>
    </w:p>
    <w:p w:rsidR="00440A46" w:rsidRPr="00190BD8" w:rsidRDefault="006F0EC0"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Avizat de </w:t>
      </w:r>
      <w:r w:rsidR="00440A46" w:rsidRPr="00190BD8">
        <w:rPr>
          <w:rFonts w:ascii="Times New Roman" w:eastAsia="Times New Roman" w:hAnsi="Times New Roman" w:cs="Times New Roman"/>
          <w:b/>
          <w:bCs/>
          <w:color w:val="000000" w:themeColor="text1"/>
          <w:spacing w:val="-15"/>
          <w:kern w:val="36"/>
          <w:sz w:val="24"/>
          <w:szCs w:val="24"/>
          <w:lang w:val="en-US" w:eastAsia="ru-RU"/>
        </w:rPr>
        <w:t>preşedinte</w:t>
      </w:r>
      <w:r w:rsidR="000F16A7">
        <w:rPr>
          <w:rFonts w:ascii="Times New Roman" w:eastAsia="Times New Roman" w:hAnsi="Times New Roman" w:cs="Times New Roman"/>
          <w:b/>
          <w:bCs/>
          <w:color w:val="000000" w:themeColor="text1"/>
          <w:spacing w:val="-15"/>
          <w:kern w:val="36"/>
          <w:sz w:val="24"/>
          <w:szCs w:val="24"/>
          <w:lang w:val="en-US" w:eastAsia="ru-RU"/>
        </w:rPr>
        <w:t>le comitetului</w:t>
      </w:r>
      <w:r w:rsidR="00BE5567">
        <w:rPr>
          <w:rFonts w:ascii="Times New Roman" w:eastAsia="Times New Roman" w:hAnsi="Times New Roman" w:cs="Times New Roman"/>
          <w:b/>
          <w:bCs/>
          <w:color w:val="000000" w:themeColor="text1"/>
          <w:spacing w:val="-15"/>
          <w:kern w:val="36"/>
          <w:sz w:val="24"/>
          <w:szCs w:val="24"/>
          <w:lang w:val="en-US" w:eastAsia="ru-RU"/>
        </w:rPr>
        <w:t xml:space="preserve"> si</w:t>
      </w:r>
      <w:r w:rsidR="00EF4E3D">
        <w:rPr>
          <w:rFonts w:ascii="Times New Roman" w:eastAsia="Times New Roman" w:hAnsi="Times New Roman" w:cs="Times New Roman"/>
          <w:b/>
          <w:bCs/>
          <w:color w:val="000000" w:themeColor="text1"/>
          <w:spacing w:val="-15"/>
          <w:kern w:val="36"/>
          <w:sz w:val="24"/>
          <w:szCs w:val="24"/>
          <w:lang w:val="en-US" w:eastAsia="ru-RU"/>
        </w:rPr>
        <w:t>ndical_</w:t>
      </w:r>
      <w:bookmarkStart w:id="0" w:name="_GoBack"/>
      <w:bookmarkEnd w:id="0"/>
      <w:r w:rsidR="00D03613">
        <w:rPr>
          <w:rFonts w:ascii="Times New Roman" w:eastAsia="Times New Roman" w:hAnsi="Times New Roman" w:cs="Times New Roman"/>
          <w:b/>
          <w:bCs/>
          <w:color w:val="000000" w:themeColor="text1"/>
          <w:spacing w:val="-15"/>
          <w:kern w:val="36"/>
          <w:sz w:val="24"/>
          <w:szCs w:val="24"/>
          <w:lang w:val="en-US" w:eastAsia="ru-RU"/>
        </w:rPr>
        <w:t>________________________</w:t>
      </w:r>
    </w:p>
    <w:p w:rsidR="00440A46" w:rsidRPr="000D0D8E" w:rsidRDefault="00BE5567" w:rsidP="000D0D8E">
      <w:pPr>
        <w:pStyle w:val="a3"/>
        <w:numPr>
          <w:ilvl w:val="0"/>
          <w:numId w:val="1"/>
        </w:numPr>
        <w:rPr>
          <w:rFonts w:ascii="Times New Roman" w:eastAsia="Times New Roman" w:hAnsi="Times New Roman" w:cs="Times New Roman"/>
          <w:b/>
          <w:bCs/>
          <w:color w:val="000000" w:themeColor="text1"/>
          <w:spacing w:val="-15"/>
          <w:kern w:val="36"/>
          <w:sz w:val="24"/>
          <w:szCs w:val="24"/>
          <w:lang w:eastAsia="ru-RU"/>
        </w:rPr>
      </w:pPr>
      <w:r>
        <w:rPr>
          <w:rFonts w:ascii="Times New Roman" w:eastAsia="Times New Roman" w:hAnsi="Times New Roman" w:cs="Times New Roman"/>
          <w:b/>
          <w:bCs/>
          <w:color w:val="000000" w:themeColor="text1"/>
          <w:spacing w:val="-15"/>
          <w:kern w:val="36"/>
          <w:sz w:val="24"/>
          <w:szCs w:val="24"/>
          <w:lang w:val="ro-RO" w:eastAsia="ru-RU"/>
        </w:rPr>
        <w:t xml:space="preserve">     </w:t>
      </w:r>
      <w:r w:rsidR="00440A46" w:rsidRPr="000D0D8E">
        <w:rPr>
          <w:rFonts w:ascii="Times New Roman" w:eastAsia="Times New Roman" w:hAnsi="Times New Roman" w:cs="Times New Roman"/>
          <w:b/>
          <w:bCs/>
          <w:color w:val="000000" w:themeColor="text1"/>
          <w:spacing w:val="-15"/>
          <w:kern w:val="36"/>
          <w:sz w:val="24"/>
          <w:szCs w:val="24"/>
          <w:lang w:eastAsia="ru-RU"/>
        </w:rPr>
        <w:t>PRINCIPII GENERALE</w:t>
      </w:r>
    </w:p>
    <w:p w:rsidR="00440A46" w:rsidRPr="00190BD8" w:rsidRDefault="000D0D8E" w:rsidP="000D0D8E">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ro-RO" w:eastAsia="ru-RU"/>
        </w:rPr>
        <w:t>1.</w:t>
      </w:r>
      <w:r w:rsidR="00535F55">
        <w:rPr>
          <w:rFonts w:ascii="Times New Roman" w:eastAsia="Times New Roman" w:hAnsi="Times New Roman" w:cs="Times New Roman"/>
          <w:b/>
          <w:bCs/>
          <w:color w:val="000000" w:themeColor="text1"/>
          <w:spacing w:val="-15"/>
          <w:kern w:val="36"/>
          <w:sz w:val="24"/>
          <w:szCs w:val="24"/>
          <w:lang w:val="en-US" w:eastAsia="ru-RU"/>
        </w:rPr>
        <w:t>Prezentul Regulament are scopul</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de a legifera modalitatea realizării de către salariaţi  a dreptului la muncă şi la protecţia muncii, la asistenţa şi protecţie socială.</w:t>
      </w:r>
    </w:p>
    <w:p w:rsidR="00440A46" w:rsidRPr="00190BD8" w:rsidRDefault="000D0D8E"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2.   </w:t>
      </w:r>
      <w:r w:rsidR="00440A46" w:rsidRPr="00190BD8">
        <w:rPr>
          <w:rFonts w:ascii="Times New Roman" w:eastAsia="Times New Roman" w:hAnsi="Times New Roman" w:cs="Times New Roman"/>
          <w:b/>
          <w:bCs/>
          <w:color w:val="000000" w:themeColor="text1"/>
          <w:spacing w:val="-15"/>
          <w:kern w:val="36"/>
          <w:sz w:val="24"/>
          <w:szCs w:val="24"/>
          <w:lang w:val="en-US" w:eastAsia="ru-RU"/>
        </w:rPr>
        <w:t>Prezentele principii reies din activitatea unităţii. Condiţiile de eficienţă,</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  necesitatea</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respectării unei ordini, a unor anumite reguli ce reglementează raporturile de muncă dintre angajator si salariaţi.</w:t>
      </w:r>
    </w:p>
    <w:p w:rsidR="00440A46" w:rsidRPr="00190BD8" w:rsidRDefault="000D0D8E"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3.</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Prezentul Regulament este un act juridic, elaborat in baza prevederilor </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Codului  Muncii</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al Republicii Moldova,  Convenţiei colective (nivel de ramură) şi contractului colectiv de muncă.</w:t>
      </w:r>
    </w:p>
    <w:p w:rsidR="00440A46" w:rsidRPr="00190BD8" w:rsidRDefault="000D0D8E" w:rsidP="000D0D8E">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00BE5567">
        <w:rPr>
          <w:rFonts w:ascii="Times New Roman" w:eastAsia="Times New Roman" w:hAnsi="Times New Roman" w:cs="Times New Roman"/>
          <w:b/>
          <w:bCs/>
          <w:color w:val="000000" w:themeColor="text1"/>
          <w:spacing w:val="-15"/>
          <w:kern w:val="36"/>
          <w:sz w:val="24"/>
          <w:szCs w:val="24"/>
          <w:lang w:val="en-US" w:eastAsia="ru-RU"/>
        </w:rPr>
        <w:t xml:space="preserve">            </w:t>
      </w:r>
      <w:r>
        <w:rPr>
          <w:rFonts w:ascii="Times New Roman" w:eastAsia="Times New Roman" w:hAnsi="Times New Roman" w:cs="Times New Roman"/>
          <w:b/>
          <w:bCs/>
          <w:color w:val="000000" w:themeColor="text1"/>
          <w:spacing w:val="-15"/>
          <w:kern w:val="36"/>
          <w:sz w:val="24"/>
          <w:szCs w:val="24"/>
          <w:lang w:val="en-US" w:eastAsia="ru-RU"/>
        </w:rPr>
        <w:t xml:space="preserve">   II.    </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ORDINEA </w:t>
      </w:r>
      <w:r w:rsidR="00014EDC">
        <w:rPr>
          <w:rFonts w:ascii="Times New Roman" w:eastAsia="Times New Roman" w:hAnsi="Times New Roman" w:cs="Times New Roman"/>
          <w:b/>
          <w:bCs/>
          <w:color w:val="000000" w:themeColor="text1"/>
          <w:spacing w:val="-15"/>
          <w:kern w:val="36"/>
          <w:sz w:val="24"/>
          <w:szCs w:val="24"/>
          <w:lang w:val="en-US" w:eastAsia="ru-RU"/>
        </w:rPr>
        <w:t xml:space="preserve"> </w:t>
      </w:r>
      <w:r w:rsidR="00440A46" w:rsidRPr="00190BD8">
        <w:rPr>
          <w:rFonts w:ascii="Times New Roman" w:eastAsia="Times New Roman" w:hAnsi="Times New Roman" w:cs="Times New Roman"/>
          <w:b/>
          <w:bCs/>
          <w:color w:val="000000" w:themeColor="text1"/>
          <w:spacing w:val="-15"/>
          <w:kern w:val="36"/>
          <w:sz w:val="24"/>
          <w:szCs w:val="24"/>
          <w:lang w:val="en-US" w:eastAsia="ru-RU"/>
        </w:rPr>
        <w:t>DE</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w:t>
      </w:r>
      <w:r w:rsidR="00014EDC">
        <w:rPr>
          <w:rFonts w:ascii="Times New Roman" w:eastAsia="Times New Roman" w:hAnsi="Times New Roman" w:cs="Times New Roman"/>
          <w:b/>
          <w:bCs/>
          <w:color w:val="000000" w:themeColor="text1"/>
          <w:spacing w:val="-15"/>
          <w:kern w:val="36"/>
          <w:sz w:val="24"/>
          <w:szCs w:val="24"/>
          <w:lang w:val="en-US" w:eastAsia="ru-RU"/>
        </w:rPr>
        <w:t xml:space="preserve"> </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ANGAJARE </w:t>
      </w:r>
      <w:r w:rsidR="00014EDC">
        <w:rPr>
          <w:rFonts w:ascii="Times New Roman" w:eastAsia="Times New Roman" w:hAnsi="Times New Roman" w:cs="Times New Roman"/>
          <w:b/>
          <w:bCs/>
          <w:color w:val="000000" w:themeColor="text1"/>
          <w:spacing w:val="-15"/>
          <w:kern w:val="36"/>
          <w:sz w:val="24"/>
          <w:szCs w:val="24"/>
          <w:lang w:val="en-US" w:eastAsia="ru-RU"/>
        </w:rPr>
        <w:t xml:space="preserve"> </w:t>
      </w:r>
      <w:r w:rsidR="00440A46" w:rsidRPr="00190BD8">
        <w:rPr>
          <w:rFonts w:ascii="Times New Roman" w:eastAsia="Times New Roman" w:hAnsi="Times New Roman" w:cs="Times New Roman"/>
          <w:b/>
          <w:bCs/>
          <w:color w:val="000000" w:themeColor="text1"/>
          <w:spacing w:val="-15"/>
          <w:kern w:val="36"/>
          <w:sz w:val="24"/>
          <w:szCs w:val="24"/>
          <w:lang w:val="en-US" w:eastAsia="ru-RU"/>
        </w:rPr>
        <w:t>ŞI  CONCEDIERE</w:t>
      </w:r>
      <w:r w:rsidR="00014EDC">
        <w:rPr>
          <w:rFonts w:ascii="Times New Roman" w:eastAsia="Times New Roman" w:hAnsi="Times New Roman" w:cs="Times New Roman"/>
          <w:b/>
          <w:bCs/>
          <w:color w:val="000000" w:themeColor="text1"/>
          <w:spacing w:val="-15"/>
          <w:kern w:val="36"/>
          <w:sz w:val="24"/>
          <w:szCs w:val="24"/>
          <w:lang w:val="en-US" w:eastAsia="ru-RU"/>
        </w:rPr>
        <w:t xml:space="preserve"> </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A </w:t>
      </w:r>
      <w:r w:rsidR="00014EDC">
        <w:rPr>
          <w:rFonts w:ascii="Times New Roman" w:eastAsia="Times New Roman" w:hAnsi="Times New Roman" w:cs="Times New Roman"/>
          <w:b/>
          <w:bCs/>
          <w:color w:val="000000" w:themeColor="text1"/>
          <w:spacing w:val="-15"/>
          <w:kern w:val="36"/>
          <w:sz w:val="24"/>
          <w:szCs w:val="24"/>
          <w:lang w:val="en-US" w:eastAsia="ru-RU"/>
        </w:rPr>
        <w:t xml:space="preserve"> </w:t>
      </w:r>
      <w:r w:rsidR="00440A46" w:rsidRPr="00190BD8">
        <w:rPr>
          <w:rFonts w:ascii="Times New Roman" w:eastAsia="Times New Roman" w:hAnsi="Times New Roman" w:cs="Times New Roman"/>
          <w:b/>
          <w:bCs/>
          <w:color w:val="000000" w:themeColor="text1"/>
          <w:spacing w:val="-15"/>
          <w:kern w:val="36"/>
          <w:sz w:val="24"/>
          <w:szCs w:val="24"/>
          <w:lang w:val="en-US" w:eastAsia="ru-RU"/>
        </w:rPr>
        <w:t>SALARIAŢILOR.</w:t>
      </w:r>
    </w:p>
    <w:p w:rsidR="00440A46" w:rsidRPr="00190BD8" w:rsidRDefault="00BE5567" w:rsidP="00BE5567">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4.</w:t>
      </w:r>
      <w:r w:rsidR="00014EDC">
        <w:rPr>
          <w:rFonts w:ascii="Times New Roman" w:eastAsia="Times New Roman" w:hAnsi="Times New Roman" w:cs="Times New Roman"/>
          <w:b/>
          <w:bCs/>
          <w:color w:val="000000" w:themeColor="text1"/>
          <w:spacing w:val="-15"/>
          <w:kern w:val="36"/>
          <w:sz w:val="24"/>
          <w:szCs w:val="24"/>
          <w:lang w:val="en-US" w:eastAsia="ru-RU"/>
        </w:rPr>
        <w:t xml:space="preserve"> </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Salariaţii îşi realizează munca prin încheierea unui contract individual de </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muncă  in</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forma scrisă, care îşi      produce efectele din ziua semnării, dacă contractul nu prevede altceva. Anterior angajării sau transferării într-o nouă funcţie, angajatorul are obligaţia de </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a</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informa persoana care urmează a fi angajată sau transferată despre condiţiile de activitate în funcţia propusă, oferindu-i informaţia prevăzută la art. </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49</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alin. (1) al Codului Muncii al Republicii Moldova, precum şi informaţia privind perioadele de preaviz </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ce</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urmează a fi respectate de angajator şi salariat în cazul încetării activităţii. Informaţia în cauză </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va</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face obiectul unui proiect de contract individual de muncă sau al unei scrisori oficiale, ambele semnate de angajator.</w:t>
      </w:r>
      <w:r w:rsidR="00440A46" w:rsidRPr="00190BD8">
        <w:rPr>
          <w:rFonts w:ascii="Times New Roman" w:eastAsia="Times New Roman" w:hAnsi="Times New Roman" w:cs="Times New Roman"/>
          <w:b/>
          <w:bCs/>
          <w:color w:val="000000" w:themeColor="text1"/>
          <w:spacing w:val="-15"/>
          <w:kern w:val="36"/>
          <w:sz w:val="24"/>
          <w:szCs w:val="24"/>
          <w:lang w:val="en-US" w:eastAsia="ru-RU"/>
        </w:rPr>
        <w:br/>
        <w:t>La angajare, salariatului îi vor fi puse la dispoziţie, suplimentar, convenţiile colective care-i sînt aplicabile, contractul colectiv de muncă, regulamentul intern al unităţii, precum şi informaţia privind cerinţele de securitate şi sănătate în muncă aferente activităţii sale.</w:t>
      </w:r>
    </w:p>
    <w:p w:rsidR="00440A46" w:rsidRPr="00190BD8" w:rsidRDefault="000D0D8E"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00BE5567">
        <w:rPr>
          <w:rFonts w:ascii="Times New Roman" w:eastAsia="Times New Roman" w:hAnsi="Times New Roman" w:cs="Times New Roman"/>
          <w:b/>
          <w:bCs/>
          <w:color w:val="000000" w:themeColor="text1"/>
          <w:spacing w:val="-15"/>
          <w:kern w:val="36"/>
          <w:sz w:val="24"/>
          <w:szCs w:val="24"/>
          <w:lang w:val="en-US" w:eastAsia="ru-RU"/>
        </w:rPr>
        <w:t xml:space="preserve">      5</w:t>
      </w:r>
      <w:r>
        <w:rPr>
          <w:rFonts w:ascii="Times New Roman" w:eastAsia="Times New Roman" w:hAnsi="Times New Roman" w:cs="Times New Roman"/>
          <w:b/>
          <w:bCs/>
          <w:color w:val="000000" w:themeColor="text1"/>
          <w:spacing w:val="-15"/>
          <w:kern w:val="36"/>
          <w:sz w:val="24"/>
          <w:szCs w:val="24"/>
          <w:lang w:val="en-US" w:eastAsia="ru-RU"/>
        </w:rPr>
        <w:t>.</w:t>
      </w:r>
      <w:r w:rsidR="00014EDC">
        <w:rPr>
          <w:rFonts w:ascii="Times New Roman" w:eastAsia="Times New Roman" w:hAnsi="Times New Roman" w:cs="Times New Roman"/>
          <w:b/>
          <w:bCs/>
          <w:color w:val="000000" w:themeColor="text1"/>
          <w:spacing w:val="-15"/>
          <w:kern w:val="36"/>
          <w:sz w:val="24"/>
          <w:szCs w:val="24"/>
          <w:lang w:val="en-US" w:eastAsia="ru-RU"/>
        </w:rPr>
        <w:t xml:space="preserve"> </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Contractul individual de muncă se întocmeşte in doua exemplare, se semnează de către părţi atribuindu-li-se </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un</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număr din registru unităţii, cu aplicarea ştampilei acesteia. Un exemplar se păstrează la unitate, iar celălalt se înmânează salariatului.</w:t>
      </w:r>
    </w:p>
    <w:p w:rsidR="00440A46" w:rsidRPr="00190BD8" w:rsidRDefault="00BE5567"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00BA3F35">
        <w:rPr>
          <w:rFonts w:ascii="Times New Roman" w:eastAsia="Times New Roman" w:hAnsi="Times New Roman" w:cs="Times New Roman"/>
          <w:b/>
          <w:bCs/>
          <w:color w:val="000000" w:themeColor="text1"/>
          <w:spacing w:val="-15"/>
          <w:kern w:val="36"/>
          <w:sz w:val="24"/>
          <w:szCs w:val="24"/>
          <w:lang w:val="en-US" w:eastAsia="ru-RU"/>
        </w:rPr>
        <w:t xml:space="preserve"> </w:t>
      </w:r>
      <w:r>
        <w:rPr>
          <w:rFonts w:ascii="Times New Roman" w:eastAsia="Times New Roman" w:hAnsi="Times New Roman" w:cs="Times New Roman"/>
          <w:b/>
          <w:bCs/>
          <w:color w:val="000000" w:themeColor="text1"/>
          <w:spacing w:val="-15"/>
          <w:kern w:val="36"/>
          <w:sz w:val="24"/>
          <w:szCs w:val="24"/>
          <w:lang w:val="en-US" w:eastAsia="ru-RU"/>
        </w:rPr>
        <w:t>6.</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Contractul individual de muncă poate </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fi</w:t>
      </w:r>
      <w:r w:rsidR="00BA3F35">
        <w:rPr>
          <w:rFonts w:ascii="Times New Roman" w:eastAsia="Times New Roman" w:hAnsi="Times New Roman" w:cs="Times New Roman"/>
          <w:b/>
          <w:bCs/>
          <w:color w:val="000000" w:themeColor="text1"/>
          <w:spacing w:val="-15"/>
          <w:kern w:val="36"/>
          <w:sz w:val="24"/>
          <w:szCs w:val="24"/>
          <w:lang w:val="en-US" w:eastAsia="ru-RU"/>
        </w:rPr>
        <w:t xml:space="preserve"> </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încheiat</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w:t>
      </w:r>
    </w:p>
    <w:p w:rsidR="00440A46" w:rsidRPr="00190BD8" w:rsidRDefault="00440A46" w:rsidP="00BA3F35">
      <w:pPr>
        <w:ind w:left="720"/>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a)  Pe o durata nedeterminată;</w:t>
      </w:r>
    </w:p>
    <w:p w:rsidR="00440A46" w:rsidRPr="00190BD8" w:rsidRDefault="00440A46" w:rsidP="00BA3F35">
      <w:pPr>
        <w:ind w:left="720"/>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b)  Pe o durata determinată, dar nu mai mare de cinci ani;</w:t>
      </w:r>
    </w:p>
    <w:p w:rsidR="00440A46" w:rsidRPr="00190BD8" w:rsidRDefault="00440A46" w:rsidP="00BA3F35">
      <w:pPr>
        <w:ind w:left="720"/>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c)  Pe o durată determinată in vederea exercitării unor lucrări cu caracter temporar in următoarele cazuri:</w:t>
      </w:r>
    </w:p>
    <w:p w:rsidR="00BA3F35" w:rsidRDefault="00BA3F35"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cu</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persoanele pensionate pentru limita de vîrstă – pe o perioadă de pînă la doi ani; </w:t>
      </w:r>
    </w:p>
    <w:p w:rsidR="00BA3F35" w:rsidRDefault="00BA3F35"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cu persoanele care îşi fac studiile la instituţiile de învătămînt la cursurile de zi, la alegere, pe o perioadă determinată a salariaţilor, în funcţii elective în autorităţile publice centrale şi locale, în organele sindicale, patronate, alte organizaţii comerciale si necomerciale; </w:t>
      </w:r>
    </w:p>
    <w:p w:rsidR="00BA3F35" w:rsidRDefault="00BA3F35"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cu conducătorii unităţilor, adjuncţii lor şi</w:t>
      </w:r>
      <w:r>
        <w:rPr>
          <w:rFonts w:ascii="Times New Roman" w:eastAsia="Times New Roman" w:hAnsi="Times New Roman" w:cs="Times New Roman"/>
          <w:b/>
          <w:bCs/>
          <w:color w:val="000000" w:themeColor="text1"/>
          <w:spacing w:val="-15"/>
          <w:kern w:val="36"/>
          <w:sz w:val="24"/>
          <w:szCs w:val="24"/>
          <w:lang w:val="en-US" w:eastAsia="ru-RU"/>
        </w:rPr>
        <w:t xml:space="preserve"> contabilii şefi ai unităţilor;</w:t>
      </w:r>
    </w:p>
    <w:p w:rsidR="00440A46" w:rsidRPr="00190BD8" w:rsidRDefault="00BA3F35"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în alte cazuri prevăzute de legislaţia în vigoare.</w:t>
      </w:r>
    </w:p>
    <w:p w:rsidR="00440A46" w:rsidRPr="00190BD8" w:rsidRDefault="00BE5567"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7.</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La încheierea contractului individual de muncă, angajatorul </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este</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obligat să ceară de la persoana care se angajează următoarele documente:</w:t>
      </w:r>
    </w:p>
    <w:p w:rsidR="00440A46" w:rsidRPr="00BE5567" w:rsidRDefault="00BE5567" w:rsidP="00BE5567">
      <w:pPr>
        <w:ind w:left="36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00440A46" w:rsidRPr="00BE5567">
        <w:rPr>
          <w:rFonts w:ascii="Times New Roman" w:eastAsia="Times New Roman" w:hAnsi="Times New Roman" w:cs="Times New Roman"/>
          <w:b/>
          <w:bCs/>
          <w:color w:val="000000" w:themeColor="text1"/>
          <w:spacing w:val="-15"/>
          <w:kern w:val="36"/>
          <w:sz w:val="24"/>
          <w:szCs w:val="24"/>
          <w:lang w:val="en-US" w:eastAsia="ru-RU"/>
        </w:rPr>
        <w:t>a)     </w:t>
      </w:r>
      <w:proofErr w:type="gramStart"/>
      <w:r w:rsidR="00440A46" w:rsidRPr="00BE5567">
        <w:rPr>
          <w:rFonts w:ascii="Times New Roman" w:eastAsia="Times New Roman" w:hAnsi="Times New Roman" w:cs="Times New Roman"/>
          <w:b/>
          <w:bCs/>
          <w:color w:val="000000" w:themeColor="text1"/>
          <w:spacing w:val="-15"/>
          <w:kern w:val="36"/>
          <w:sz w:val="24"/>
          <w:szCs w:val="24"/>
          <w:lang w:val="en-US" w:eastAsia="ru-RU"/>
        </w:rPr>
        <w:t>buletinul</w:t>
      </w:r>
      <w:proofErr w:type="gramEnd"/>
      <w:r w:rsidR="00440A46" w:rsidRPr="00BE5567">
        <w:rPr>
          <w:rFonts w:ascii="Times New Roman" w:eastAsia="Times New Roman" w:hAnsi="Times New Roman" w:cs="Times New Roman"/>
          <w:b/>
          <w:bCs/>
          <w:color w:val="000000" w:themeColor="text1"/>
          <w:spacing w:val="-15"/>
          <w:kern w:val="36"/>
          <w:sz w:val="24"/>
          <w:szCs w:val="24"/>
          <w:lang w:val="en-US" w:eastAsia="ru-RU"/>
        </w:rPr>
        <w:t xml:space="preserve"> de identitate;</w:t>
      </w:r>
    </w:p>
    <w:p w:rsidR="00440A46" w:rsidRPr="00190BD8" w:rsidRDefault="00440A46" w:rsidP="00BE5567">
      <w:pPr>
        <w:ind w:left="720"/>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b)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carnetul</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de muncă, perfectat în modul stabilit; de la persoana care se angajează pentru prima dată un</w:t>
      </w:r>
      <w:r w:rsidRPr="00190BD8">
        <w:rPr>
          <w:rFonts w:ascii="Times New Roman" w:eastAsia="Times New Roman" w:hAnsi="Times New Roman" w:cs="Times New Roman"/>
          <w:b/>
          <w:bCs/>
          <w:i/>
          <w:iCs/>
          <w:color w:val="000000" w:themeColor="text1"/>
          <w:spacing w:val="-15"/>
          <w:kern w:val="36"/>
          <w:sz w:val="24"/>
          <w:szCs w:val="24"/>
          <w:lang w:val="en-US" w:eastAsia="ru-RU"/>
        </w:rPr>
        <w:br/>
      </w:r>
      <w:r w:rsidRPr="00190BD8">
        <w:rPr>
          <w:rFonts w:ascii="Times New Roman" w:eastAsia="Times New Roman" w:hAnsi="Times New Roman" w:cs="Times New Roman"/>
          <w:b/>
          <w:bCs/>
          <w:color w:val="000000" w:themeColor="text1"/>
          <w:spacing w:val="-15"/>
          <w:kern w:val="36"/>
          <w:sz w:val="24"/>
          <w:szCs w:val="24"/>
          <w:lang w:val="en-US" w:eastAsia="ru-RU"/>
        </w:rPr>
        <w:t>certificat care sa adeverească ultima activitate a acestei persoane;</w:t>
      </w:r>
    </w:p>
    <w:p w:rsidR="00440A46" w:rsidRPr="00190BD8" w:rsidRDefault="00440A46" w:rsidP="00BE5567">
      <w:pPr>
        <w:ind w:left="720"/>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c)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documentul</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de evidentă militară (pentru cei supuşi militar);</w:t>
      </w:r>
    </w:p>
    <w:p w:rsidR="00440A46" w:rsidRPr="00190BD8" w:rsidRDefault="00440A46" w:rsidP="009A5C42">
      <w:pPr>
        <w:ind w:left="720"/>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d)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documentul</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de studii, care să-i permită activitatea în funcţia respectivă;</w:t>
      </w:r>
    </w:p>
    <w:p w:rsidR="00440A46" w:rsidRPr="00190BD8" w:rsidRDefault="00440A46" w:rsidP="009A5C42">
      <w:pPr>
        <w:ind w:left="720"/>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lastRenderedPageBreak/>
        <w:t xml:space="preserve">e)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certificat</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medical, in cazurile prevăzute de legislaţia in vigoare.</w:t>
      </w:r>
    </w:p>
    <w:p w:rsidR="00440A46" w:rsidRPr="00190BD8" w:rsidRDefault="009A5C42" w:rsidP="009A5C42">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j</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cazier</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juridic, sau  declaraţia  pe propria raspundere despre lipsa antecedentelor penale.</w:t>
      </w:r>
      <w:r w:rsidR="00440A46" w:rsidRPr="00190BD8">
        <w:rPr>
          <w:rFonts w:ascii="Times New Roman" w:eastAsia="Times New Roman" w:hAnsi="Times New Roman" w:cs="Times New Roman"/>
          <w:b/>
          <w:bCs/>
          <w:color w:val="000000" w:themeColor="text1"/>
          <w:spacing w:val="-15"/>
          <w:kern w:val="36"/>
          <w:sz w:val="24"/>
          <w:szCs w:val="24"/>
          <w:lang w:val="en-US" w:eastAsia="ru-RU"/>
        </w:rPr>
        <w:br/>
        <w:t>Angajarea la serviciu fără prezentarea acestor documente nu se admite.</w:t>
      </w:r>
    </w:p>
    <w:p w:rsidR="00440A46" w:rsidRPr="00190BD8" w:rsidRDefault="009A5C42"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8.</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Daca angajarea în funcţie necesită cunoştinţe speciale, angajatorul </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este</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dator sa ceara de la persoana ce se angajează un document care să adeverească dreptul de a activa in această funcţie.</w:t>
      </w:r>
    </w:p>
    <w:p w:rsidR="00440A46" w:rsidRPr="00190BD8" w:rsidRDefault="009A5C42" w:rsidP="00440A46">
      <w:pPr>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9</w:t>
      </w:r>
      <w:r w:rsidR="00506FD1">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Se</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interzice a cere de la persoana care se angajează alte documente, neprevăzute de legislaţie. Se interzice încheiere neargumentată a contractului individual de muncă pe o durată determinată;</w:t>
      </w:r>
    </w:p>
    <w:p w:rsidR="00440A46" w:rsidRPr="00190BD8" w:rsidRDefault="009A5C42"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10</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.Angajarea</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se legalizează printr-un   ordin (dispoziţie, decizie, hotărâre) al angajatului, emis in baza contractului individual de muncă negociat si semnat de pârti.</w:t>
      </w:r>
    </w:p>
    <w:p w:rsidR="00440A46" w:rsidRPr="00190BD8" w:rsidRDefault="009A5C42"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11</w:t>
      </w:r>
      <w:proofErr w:type="gramStart"/>
      <w:r w:rsidR="00506FD1">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La</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încheierea contractului individual de muncă, acesta se perfectează conform prevederilor legii în vigoare. Temeiul legal al încheierii contractului individual de muncă pe durată determinată se indică în contract.</w:t>
      </w:r>
    </w:p>
    <w:p w:rsidR="00440A46" w:rsidRPr="00190BD8" w:rsidRDefault="009A5C42"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12</w:t>
      </w:r>
      <w:r w:rsidR="00506FD1">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La începerea activităţii de muncă sau la alt lucru a salariatului angajatorul </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este</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obligat:</w:t>
      </w:r>
    </w:p>
    <w:p w:rsidR="00440A46" w:rsidRPr="00190BD8" w:rsidRDefault="00440A46" w:rsidP="009A5C42">
      <w:pPr>
        <w:ind w:left="720"/>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a)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aducă la cunoştinţa salariatului esenţa lucrului, condiţiile de muncă, </w:t>
      </w:r>
      <w:r w:rsidR="00506FD1">
        <w:rPr>
          <w:rFonts w:ascii="Times New Roman" w:eastAsia="Times New Roman" w:hAnsi="Times New Roman" w:cs="Times New Roman"/>
          <w:b/>
          <w:bCs/>
          <w:color w:val="000000" w:themeColor="text1"/>
          <w:spacing w:val="-15"/>
          <w:kern w:val="36"/>
          <w:sz w:val="24"/>
          <w:szCs w:val="24"/>
          <w:lang w:val="en-US" w:eastAsia="ru-RU"/>
        </w:rPr>
        <w:t xml:space="preserve">modul de remunerare, drepturile </w:t>
      </w:r>
      <w:r w:rsidRPr="00190BD8">
        <w:rPr>
          <w:rFonts w:ascii="Times New Roman" w:eastAsia="Times New Roman" w:hAnsi="Times New Roman" w:cs="Times New Roman"/>
          <w:b/>
          <w:bCs/>
          <w:color w:val="000000" w:themeColor="text1"/>
          <w:spacing w:val="-15"/>
          <w:kern w:val="36"/>
          <w:sz w:val="24"/>
          <w:szCs w:val="24"/>
          <w:lang w:val="en-US" w:eastAsia="ru-RU"/>
        </w:rPr>
        <w:t>si obligaţiile lui de serviciu;</w:t>
      </w:r>
    </w:p>
    <w:p w:rsidR="00440A46" w:rsidRPr="00190BD8" w:rsidRDefault="00440A46" w:rsidP="009A5C42">
      <w:pPr>
        <w:ind w:left="720"/>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b)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aducă la cunoştinţa salariatului Regulamentul intern al unităţii şi prevederile Contractului colectiv de mu</w:t>
      </w:r>
      <w:r w:rsidR="00506FD1">
        <w:rPr>
          <w:rFonts w:ascii="Times New Roman" w:eastAsia="Times New Roman" w:hAnsi="Times New Roman" w:cs="Times New Roman"/>
          <w:b/>
          <w:bCs/>
          <w:color w:val="000000" w:themeColor="text1"/>
          <w:spacing w:val="-15"/>
          <w:kern w:val="36"/>
          <w:sz w:val="24"/>
          <w:szCs w:val="24"/>
          <w:lang w:val="en-US" w:eastAsia="ru-RU"/>
        </w:rPr>
        <w:t>ncă.</w:t>
      </w:r>
    </w:p>
    <w:p w:rsidR="00440A46" w:rsidRPr="00190BD8" w:rsidRDefault="00440A46" w:rsidP="009A5C42">
      <w:pPr>
        <w:ind w:left="720"/>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c)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efectueze un instructaj privind regulile securităţii, respectarea lor, a regulilor sanitare de producere antiincendiare şi a altor reguli de protecţie a muncii.</w:t>
      </w:r>
    </w:p>
    <w:p w:rsidR="00440A46" w:rsidRPr="00190BD8" w:rsidRDefault="00440A46" w:rsidP="009A5C42">
      <w:pPr>
        <w:ind w:left="720"/>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d)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condiţiile</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de retribuire a muncii, inclusiv salariul funcţiei sau cel tarifar, suplimentele, premiile şi ajutoarele materiale (în cazul în care acestea fac parte din sistemul de salarizare al unităţii), precum şi periodicitatea achitării plăților,</w:t>
      </w:r>
    </w:p>
    <w:p w:rsidR="00440A46" w:rsidRPr="00190BD8" w:rsidRDefault="009A5C42"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13</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Pentru</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verificarea aptitudinilor profesionale ale salariatului, la încheierea contractului individual de muncă, acestuia i se poate stabili o perioada de proba conform prevederilor legislaţiei în vigoare</w:t>
      </w:r>
    </w:p>
    <w:p w:rsidR="00440A46" w:rsidRPr="00190BD8" w:rsidRDefault="009A5C42"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14</w:t>
      </w:r>
      <w:proofErr w:type="gramStart"/>
      <w:r w:rsidR="00506FD1">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Perioada</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de probă trebuie sa fie prevăzută în contractul de muncă. În lipsa acestuia, se consideră că salariatul a fost angajat fără perioada de probă.</w:t>
      </w:r>
    </w:p>
    <w:p w:rsidR="00440A46" w:rsidRPr="00190BD8" w:rsidRDefault="009A5C42"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15</w:t>
      </w:r>
      <w:r w:rsidR="00506FD1">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Pe parcursul perioadei de probă, salariatul beneficiază de toate drepturile si îndeplineşte    obligaţiunile stabilite de legislaţia muncii, de prezentul Regulament, de Contractul colectiv şi cel individual de muncă.</w:t>
      </w:r>
    </w:p>
    <w:p w:rsidR="00440A46" w:rsidRPr="00190BD8" w:rsidRDefault="009A5C42"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16</w:t>
      </w:r>
      <w:proofErr w:type="gramStart"/>
      <w:r w:rsidR="00506FD1">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Salariaţii</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nu pot renunţa la drepturile ce le sunt recunoscute de legislaţie, orice renunţare la aceste drepturi este nulă.</w:t>
      </w:r>
    </w:p>
    <w:p w:rsidR="00440A46" w:rsidRPr="00190BD8" w:rsidRDefault="009A5C42"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17</w:t>
      </w:r>
      <w:r w:rsidR="00506FD1">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Pentru toţi salariaţii care lucrează mai mult de 5 zile se deschid car</w:t>
      </w:r>
      <w:r w:rsidR="00506FD1">
        <w:rPr>
          <w:rFonts w:ascii="Times New Roman" w:eastAsia="Times New Roman" w:hAnsi="Times New Roman" w:cs="Times New Roman"/>
          <w:b/>
          <w:bCs/>
          <w:color w:val="000000" w:themeColor="text1"/>
          <w:spacing w:val="-15"/>
          <w:kern w:val="36"/>
          <w:sz w:val="24"/>
          <w:szCs w:val="24"/>
          <w:lang w:val="en-US" w:eastAsia="ru-RU"/>
        </w:rPr>
        <w:t>nete de muncă în modul stabilit.</w:t>
      </w:r>
    </w:p>
    <w:p w:rsidR="00440A46" w:rsidRPr="00190BD8" w:rsidRDefault="009A5C42"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18</w:t>
      </w:r>
      <w:r w:rsidR="002504AB">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Contractul individual de muncă nu poate </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modificat  decît</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printr-un acord suplimentar. Modificare a contractului individual de muncă se consideră orice modificare sau completare care vizează cel puţin una dintre clauzele prevăzute la art. </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49</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alin. (1) al Codului</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  Muncii</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al Republicii Moldova. Locul de muncă al salariatului poate fi schimbat temporar de către angajator, fără efectuarea modificărilor în contractul individual de muncă, în cazul deplasării sau detaşării conform art. </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70</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şi 71. (Codului</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  Muncii</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al Republicii Moldova )</w:t>
      </w:r>
    </w:p>
    <w:p w:rsidR="00440A46" w:rsidRPr="00190BD8" w:rsidRDefault="009A5C42"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19</w:t>
      </w:r>
      <w:r w:rsidR="002504AB">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Suspendarea contractului individual de muncă poate interveni numai în circumstanţele stabilite de legislaţie.</w:t>
      </w:r>
    </w:p>
    <w:p w:rsidR="00440A46" w:rsidRPr="00190BD8" w:rsidRDefault="009A5C42"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20</w:t>
      </w:r>
      <w:r w:rsidR="002504AB">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Desfacerea  contractului</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individual de muncă se face numai în baza legislaţiei în vigoare a Republicii  Moldova.</w:t>
      </w:r>
    </w:p>
    <w:p w:rsidR="00440A46" w:rsidRPr="00190BD8" w:rsidRDefault="009A5C42"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21</w:t>
      </w:r>
      <w:r w:rsidR="002504AB">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Salariatul are dreptul la demisie, </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desfacă contractului individual de muncă încheeat pe un termen nedeterminat, urmînd să anunţe în scris despre aceasta angajatul cu 14 zile calendaristice înainte. Directorul liceului, adjuncţii şi contabilului-şef pot </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demisioneze din funcţie oricând, după ce au dat în primire documentaţia şi patrimoniul de care poarta raspundere persoanei desemnate de organul ierarhic superior.</w:t>
      </w:r>
    </w:p>
    <w:p w:rsidR="00440A46" w:rsidRPr="00190BD8" w:rsidRDefault="009A5C42"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22</w:t>
      </w:r>
      <w:proofErr w:type="gramStart"/>
      <w:r w:rsidR="002504AB">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Prin</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acordul scris al părţilor contractul individual de muncă poate fi  desfăcut şi înainte de expirarea termenului stabilit.</w:t>
      </w:r>
    </w:p>
    <w:p w:rsidR="00440A46" w:rsidRPr="00190BD8" w:rsidRDefault="009A5C42"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lastRenderedPageBreak/>
        <w:t>23</w:t>
      </w:r>
      <w:proofErr w:type="gramStart"/>
      <w:r w:rsidR="002504AB">
        <w:rPr>
          <w:rFonts w:ascii="Times New Roman" w:eastAsia="Times New Roman" w:hAnsi="Times New Roman" w:cs="Times New Roman"/>
          <w:b/>
          <w:bCs/>
          <w:color w:val="000000" w:themeColor="text1"/>
          <w:spacing w:val="-15"/>
          <w:kern w:val="36"/>
          <w:sz w:val="24"/>
          <w:szCs w:val="24"/>
          <w:lang w:val="en-US" w:eastAsia="ru-RU"/>
        </w:rPr>
        <w:t>.Dupa</w:t>
      </w:r>
      <w:proofErr w:type="gramEnd"/>
      <w:r w:rsidR="002504AB">
        <w:rPr>
          <w:rFonts w:ascii="Times New Roman" w:eastAsia="Times New Roman" w:hAnsi="Times New Roman" w:cs="Times New Roman"/>
          <w:b/>
          <w:bCs/>
          <w:color w:val="000000" w:themeColor="text1"/>
          <w:spacing w:val="-15"/>
          <w:kern w:val="36"/>
          <w:sz w:val="24"/>
          <w:szCs w:val="24"/>
          <w:lang w:val="en-US" w:eastAsia="ru-RU"/>
        </w:rPr>
        <w:t>   expirarea t</w:t>
      </w:r>
      <w:r w:rsidR="00440A46" w:rsidRPr="00190BD8">
        <w:rPr>
          <w:rFonts w:ascii="Times New Roman" w:eastAsia="Times New Roman" w:hAnsi="Times New Roman" w:cs="Times New Roman"/>
          <w:b/>
          <w:bCs/>
          <w:color w:val="000000" w:themeColor="text1"/>
          <w:spacing w:val="-15"/>
          <w:kern w:val="36"/>
          <w:sz w:val="24"/>
          <w:szCs w:val="24"/>
          <w:lang w:val="en-US" w:eastAsia="ru-RU"/>
        </w:rPr>
        <w:t>ermenului stabilit de legislaţie sau de contractului individual de muncă  este în drept sa înceteze lucrul, iar   angajatorul   este obligat să elibereze salariatului carnetul de muncă şi să efectueze achitarea totală a acestuia pentru munca prestata.</w:t>
      </w:r>
    </w:p>
    <w:p w:rsidR="00440A46" w:rsidRPr="00190BD8" w:rsidRDefault="009A5C42"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24</w:t>
      </w:r>
      <w:r w:rsidR="002504AB">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Desfacerea contractului de munca încheiat pe o perioadă determinată poate fi infăptuită înainte de termen in cazul cînd salariatul, din motive   de sanatate ori invaliditate, nu-şi poate exercita funcţiile   iar angajatorul nu-şi onorează obligaţiunile prevăzute de contract sau o face incălcînd legislaţia muncii, în alte cazuri prevăzute de Codul muncii  al RM.</w:t>
      </w:r>
    </w:p>
    <w:p w:rsidR="00440A46" w:rsidRPr="00190BD8" w:rsidRDefault="009A5C42"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25</w:t>
      </w:r>
      <w:proofErr w:type="gramStart"/>
      <w:r w:rsidR="002504AB">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Concedierea</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salariatului se face prin emiterea unui ordin (dispoziţii, decizii, hotăriri), care se aduce la cunoştinţă salariatului contra semnătura.</w:t>
      </w:r>
    </w:p>
    <w:p w:rsidR="00440A46" w:rsidRPr="00190BD8" w:rsidRDefault="009A5C42"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26</w:t>
      </w:r>
      <w:r w:rsidR="002504AB">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Concedierea (desfacerea) din iniţiativa angajatorului a contractului individual de muncă pe durata nedeterminată, precum şi a celui de durată determinată se admite pentru motivele stabilite in art.86 din Codul Muncii,  cu acordul sau consultarea prealabilă a organului  sindical  (după caz),  cu  respectarea  procedurii de concediere în cazul lichidării unităţii, a reducerii numărului sau statelor de personal.</w:t>
      </w:r>
    </w:p>
    <w:p w:rsidR="00440A46" w:rsidRPr="00190BD8" w:rsidRDefault="009A5C42"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27</w:t>
      </w:r>
      <w:r w:rsidR="002504AB">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Dacă după expirarea termenului de preavizare de 2 luni, nu a fost emis ordinul (dispoziţia, decizia, hotărîrea ) de concediere a salariatului, procedura nu poate fi repetată pe parcursul unui an calendaristic. În termenul de preavizare nu se   include perioada aflării salariatului în concediul anual de odihnă, in concediul de studii sau în concediului medical.</w:t>
      </w:r>
    </w:p>
    <w:p w:rsidR="00440A46" w:rsidRPr="00190BD8" w:rsidRDefault="009A5C42"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28</w:t>
      </w:r>
      <w:proofErr w:type="gramStart"/>
      <w:r w:rsidR="002504AB">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Ziua</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concedierii este ultima zi de muncă.</w:t>
      </w:r>
    </w:p>
    <w:p w:rsidR="00440A46" w:rsidRPr="00190BD8" w:rsidRDefault="009A5C42"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29</w:t>
      </w:r>
      <w:proofErr w:type="gramStart"/>
      <w:r w:rsidR="00B10805">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Restabilirea</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salariatului eliberat sau transferat nelegitim la o alta muncă se face în baza unei hotărîri judiciare şi se execută imediat.</w:t>
      </w:r>
    </w:p>
    <w:p w:rsidR="00440A46" w:rsidRPr="00190BD8" w:rsidRDefault="00D50E29"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III. DREPTURILE </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ŞI  OBLIGATIILE</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GENERALE</w:t>
      </w:r>
      <w:r w:rsidR="002504AB">
        <w:rPr>
          <w:rFonts w:ascii="Times New Roman" w:eastAsia="Times New Roman" w:hAnsi="Times New Roman" w:cs="Times New Roman"/>
          <w:b/>
          <w:bCs/>
          <w:color w:val="000000" w:themeColor="text1"/>
          <w:spacing w:val="-15"/>
          <w:kern w:val="36"/>
          <w:sz w:val="24"/>
          <w:szCs w:val="24"/>
          <w:lang w:val="en-US" w:eastAsia="ru-RU"/>
        </w:rPr>
        <w:t xml:space="preserve">   </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ALE </w:t>
      </w:r>
      <w:r w:rsidR="002504AB">
        <w:rPr>
          <w:rFonts w:ascii="Times New Roman" w:eastAsia="Times New Roman" w:hAnsi="Times New Roman" w:cs="Times New Roman"/>
          <w:b/>
          <w:bCs/>
          <w:color w:val="000000" w:themeColor="text1"/>
          <w:spacing w:val="-15"/>
          <w:kern w:val="36"/>
          <w:sz w:val="24"/>
          <w:szCs w:val="24"/>
          <w:lang w:val="en-US" w:eastAsia="ru-RU"/>
        </w:rPr>
        <w:t xml:space="preserve">  </w:t>
      </w:r>
      <w:r w:rsidR="00440A46" w:rsidRPr="00190BD8">
        <w:rPr>
          <w:rFonts w:ascii="Times New Roman" w:eastAsia="Times New Roman" w:hAnsi="Times New Roman" w:cs="Times New Roman"/>
          <w:b/>
          <w:bCs/>
          <w:color w:val="000000" w:themeColor="text1"/>
          <w:spacing w:val="-15"/>
          <w:kern w:val="36"/>
          <w:sz w:val="24"/>
          <w:szCs w:val="24"/>
          <w:lang w:val="en-US" w:eastAsia="ru-RU"/>
        </w:rPr>
        <w:t>SALARIAT1LOR</w:t>
      </w:r>
    </w:p>
    <w:p w:rsidR="00440A46" w:rsidRPr="00B10805" w:rsidRDefault="009A5C42"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ro-RO" w:eastAsia="ru-RU"/>
        </w:rPr>
        <w:t>30</w:t>
      </w:r>
      <w:r w:rsidR="00B10805">
        <w:rPr>
          <w:rFonts w:ascii="Times New Roman" w:eastAsia="Times New Roman" w:hAnsi="Times New Roman" w:cs="Times New Roman"/>
          <w:b/>
          <w:bCs/>
          <w:color w:val="000000" w:themeColor="text1"/>
          <w:spacing w:val="-15"/>
          <w:kern w:val="36"/>
          <w:sz w:val="24"/>
          <w:szCs w:val="24"/>
          <w:lang w:val="ro-RO" w:eastAsia="ru-RU"/>
        </w:rPr>
        <w:t>.</w:t>
      </w:r>
      <w:r w:rsidR="00440A46" w:rsidRPr="00B10805">
        <w:rPr>
          <w:rFonts w:ascii="Times New Roman" w:eastAsia="Times New Roman" w:hAnsi="Times New Roman" w:cs="Times New Roman"/>
          <w:b/>
          <w:bCs/>
          <w:color w:val="000000" w:themeColor="text1"/>
          <w:spacing w:val="-15"/>
          <w:kern w:val="36"/>
          <w:sz w:val="24"/>
          <w:szCs w:val="24"/>
          <w:lang w:val="en-US" w:eastAsia="ru-RU"/>
        </w:rPr>
        <w:t>,,SALARIATUL” are dreptul:</w:t>
      </w:r>
    </w:p>
    <w:p w:rsidR="00440A46" w:rsidRPr="00190BD8" w:rsidRDefault="00440A46" w:rsidP="009A5C42">
      <w:pPr>
        <w:ind w:left="720"/>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a)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încheie, modifice, suspende şi să desfacă contractul individual de muncă, în modul stabilit de Codul Muncii şi de legislaţia în vigoare;</w:t>
      </w:r>
    </w:p>
    <w:p w:rsidR="00440A46" w:rsidRPr="00190BD8" w:rsidRDefault="00440A46" w:rsidP="009A5C42">
      <w:pPr>
        <w:ind w:left="720"/>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b)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la</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muncă, conform clauzelor contractului individual de muncă;</w:t>
      </w:r>
    </w:p>
    <w:p w:rsidR="00440A46" w:rsidRPr="00190BD8" w:rsidRDefault="00440A46" w:rsidP="009A5C42">
      <w:pPr>
        <w:ind w:left="720"/>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c)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la</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un loc de muncă, in condiţiile prevăzute de standardele de stat privind organizarea, protecţia şi igiena munci, de Contractul Colectiv de Munca si de convenţiile colective;</w:t>
      </w:r>
    </w:p>
    <w:p w:rsidR="00440A46" w:rsidRPr="00190BD8" w:rsidRDefault="00440A46" w:rsidP="009A5C42">
      <w:pPr>
        <w:ind w:left="720"/>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d)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la</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achitarea la timp şi integral a salariului, în corespundere cu profesia, specialitatea şi calificarea, conform contractului de muncă;</w:t>
      </w:r>
    </w:p>
    <w:p w:rsidR="00440A46" w:rsidRPr="00190BD8" w:rsidRDefault="00440A46" w:rsidP="009A5C42">
      <w:pPr>
        <w:ind w:left="720"/>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e)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la</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odihnă, asigurată prin stabilirea duratei nominale a timpului de muncă, prin reducerea timpului de muncă pentru acordarea zilelor de repaus si de sărbătoare nelucrătoare, a concediilor anuale plătite;</w:t>
      </w:r>
    </w:p>
    <w:p w:rsidR="00440A46" w:rsidRPr="00190BD8" w:rsidRDefault="00440A46" w:rsidP="009A5C42">
      <w:pPr>
        <w:ind w:left="720"/>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f)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la</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informarea deplină si veridica despre condiţiile de muncă şi cerinţele faţă de protecţia şi igiena muncii la locul de munca;</w:t>
      </w:r>
    </w:p>
    <w:p w:rsidR="00440A46" w:rsidRPr="00190BD8" w:rsidRDefault="00440A46" w:rsidP="009A5C42">
      <w:pPr>
        <w:ind w:left="720"/>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g)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la</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adresare către, patronate, sindicate, organele de jurisdicţie a muncii;</w:t>
      </w:r>
    </w:p>
    <w:p w:rsidR="00440A46" w:rsidRPr="00190BD8" w:rsidRDefault="00440A46" w:rsidP="009A5C42">
      <w:pPr>
        <w:ind w:left="720"/>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h)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la</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formarea profesională, reciclare şi perfecţionare, in conformitate cu Codul Muncii, alte acte normative în limita bugetului liceului (obligator o data la cinci ani);</w:t>
      </w:r>
    </w:p>
    <w:p w:rsidR="00440A46" w:rsidRPr="00190BD8" w:rsidRDefault="00440A46" w:rsidP="009A5C42">
      <w:pPr>
        <w:ind w:left="720"/>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j)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la</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libera asociere în sindicate, şi adresarea ia acestea pentru apărarea drepturilor sale de muncă.</w:t>
      </w:r>
    </w:p>
    <w:p w:rsidR="00440A46" w:rsidRPr="00190BD8" w:rsidRDefault="00440A46" w:rsidP="009A5C42">
      <w:pPr>
        <w:ind w:left="720"/>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k)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la</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apărare, prin metode neinterzise de lege, a drepturilor sale de muncă, libertăţilor şi intereselor sale de muncă.</w:t>
      </w:r>
    </w:p>
    <w:p w:rsidR="00440A46" w:rsidRPr="00190BD8" w:rsidRDefault="00440A46" w:rsidP="009A5C42">
      <w:pPr>
        <w:ind w:left="720"/>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l)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la</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soluţionarea litigiilor individuale de muncă şi a conflictelor colective de muncă in modul stabilit de Codul Muncii şi de alte acte normative;</w:t>
      </w:r>
    </w:p>
    <w:p w:rsidR="00440A46" w:rsidRPr="00190BD8" w:rsidRDefault="00440A46" w:rsidP="009A5C42">
      <w:pPr>
        <w:ind w:left="720"/>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m)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la</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asigurarea obligatorie, în modul prevăzut de legislaţia în vigoare:</w:t>
      </w:r>
    </w:p>
    <w:p w:rsidR="00440A46" w:rsidRPr="00B10805" w:rsidRDefault="009A5C42"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ro-RO" w:eastAsia="ru-RU"/>
        </w:rPr>
        <w:lastRenderedPageBreak/>
        <w:t>31</w:t>
      </w:r>
      <w:r w:rsidR="00B10805">
        <w:rPr>
          <w:rFonts w:ascii="Times New Roman" w:eastAsia="Times New Roman" w:hAnsi="Times New Roman" w:cs="Times New Roman"/>
          <w:b/>
          <w:bCs/>
          <w:color w:val="000000" w:themeColor="text1"/>
          <w:spacing w:val="-15"/>
          <w:kern w:val="36"/>
          <w:sz w:val="24"/>
          <w:szCs w:val="24"/>
          <w:lang w:val="ro-RO" w:eastAsia="ru-RU"/>
        </w:rPr>
        <w:t>.</w:t>
      </w:r>
      <w:r w:rsidR="00440A46" w:rsidRPr="00B10805">
        <w:rPr>
          <w:rFonts w:ascii="Times New Roman" w:eastAsia="Times New Roman" w:hAnsi="Times New Roman" w:cs="Times New Roman"/>
          <w:b/>
          <w:bCs/>
          <w:color w:val="000000" w:themeColor="text1"/>
          <w:spacing w:val="-15"/>
          <w:kern w:val="36"/>
          <w:sz w:val="24"/>
          <w:szCs w:val="24"/>
          <w:lang w:val="en-US" w:eastAsia="ru-RU"/>
        </w:rPr>
        <w:t>,,Salariatul” se obliga:</w:t>
      </w:r>
    </w:p>
    <w:p w:rsidR="00440A46" w:rsidRPr="00190BD8" w:rsidRDefault="00440A46" w:rsidP="009A5C42">
      <w:pPr>
        <w:ind w:left="720"/>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a)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îndeplinească normele de muncă stabilite;</w:t>
      </w:r>
    </w:p>
    <w:p w:rsidR="00440A46" w:rsidRPr="00190BD8" w:rsidRDefault="00440A46" w:rsidP="009A5C42">
      <w:pPr>
        <w:ind w:left="720"/>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b)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respecte Regulamentul intern al unităţii;</w:t>
      </w:r>
    </w:p>
    <w:p w:rsidR="00440A46" w:rsidRPr="00190BD8" w:rsidRDefault="00440A46" w:rsidP="009A5C42">
      <w:pPr>
        <w:ind w:left="720"/>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c)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respecte disciplina muncii;</w:t>
      </w:r>
    </w:p>
    <w:p w:rsidR="00440A46" w:rsidRPr="00190BD8" w:rsidRDefault="00440A46" w:rsidP="009A5C42">
      <w:pPr>
        <w:ind w:left="720"/>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d</w:t>
      </w:r>
      <w:r w:rsidRPr="00190BD8">
        <w:rPr>
          <w:rFonts w:ascii="Times New Roman" w:eastAsia="Times New Roman" w:hAnsi="Times New Roman" w:cs="Times New Roman"/>
          <w:b/>
          <w:bCs/>
          <w:i/>
          <w:iCs/>
          <w:color w:val="000000" w:themeColor="text1"/>
          <w:spacing w:val="-15"/>
          <w:kern w:val="36"/>
          <w:sz w:val="24"/>
          <w:szCs w:val="24"/>
          <w:lang w:val="en-US" w:eastAsia="ru-RU"/>
        </w:rPr>
        <w:t>)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respecte cerinţele de protecţie şi igienă a muncii;</w:t>
      </w:r>
    </w:p>
    <w:p w:rsidR="00440A46" w:rsidRPr="00190BD8" w:rsidRDefault="00440A46" w:rsidP="009A5C42">
      <w:pPr>
        <w:ind w:left="720"/>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e)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manifeste o atitudine gospodăreasca faţă de bunurile angajatorului şi ale altor salariaţi:</w:t>
      </w:r>
    </w:p>
    <w:p w:rsidR="00440A46" w:rsidRPr="00190BD8" w:rsidRDefault="00440A46" w:rsidP="009A5C42">
      <w:pPr>
        <w:ind w:left="720"/>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i)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sa</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informeze de îndată angajatorul sau conducătorul nemijlocit despre orice situaţie, care prezintă pericol pentru viaţa şi sănătatea oamenilor sau pentru integritatea patrimoniului angajatorului;</w:t>
      </w:r>
    </w:p>
    <w:p w:rsidR="007C1D1E" w:rsidRDefault="007C1D1E"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32</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Garanţii</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pentru salariaţii angajaţi pe o durată determinată</w:t>
      </w:r>
      <w:r w:rsidR="00440A46" w:rsidRPr="00190BD8">
        <w:rPr>
          <w:rFonts w:ascii="Times New Roman" w:eastAsia="Times New Roman" w:hAnsi="Times New Roman" w:cs="Times New Roman"/>
          <w:b/>
          <w:bCs/>
          <w:color w:val="000000" w:themeColor="text1"/>
          <w:spacing w:val="-15"/>
          <w:kern w:val="36"/>
          <w:sz w:val="24"/>
          <w:szCs w:val="24"/>
          <w:lang w:val="en-US" w:eastAsia="ru-RU"/>
        </w:rPr>
        <w:br/>
      </w:r>
    </w:p>
    <w:p w:rsidR="007C1D1E" w:rsidRDefault="00B10805"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(1) Nu se admite tratamentul mai puţin favorabil al salariaţilor angajaţi pe o durată determinată în raport cu salariaţii permanenţi care prestează o muncă echivalentă la aceeaşi unitate, dacă un asemenea tratament se bazează exclusiv pe durata raportului de muncă şi nu are o justificare obiectivă.</w:t>
      </w:r>
      <w:r w:rsidR="00440A46" w:rsidRPr="00190BD8">
        <w:rPr>
          <w:rFonts w:ascii="Times New Roman" w:eastAsia="Times New Roman" w:hAnsi="Times New Roman" w:cs="Times New Roman"/>
          <w:b/>
          <w:bCs/>
          <w:color w:val="000000" w:themeColor="text1"/>
          <w:spacing w:val="-15"/>
          <w:kern w:val="36"/>
          <w:sz w:val="24"/>
          <w:szCs w:val="24"/>
          <w:lang w:val="en-US" w:eastAsia="ru-RU"/>
        </w:rPr>
        <w:br/>
      </w:r>
    </w:p>
    <w:p w:rsidR="007C1D1E" w:rsidRDefault="00B10805" w:rsidP="00440A46">
      <w:pPr>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2) Interdicţia prevăzută la alin. (1) </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se</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va aplica cel puţin:</w:t>
      </w:r>
      <w:r w:rsidR="00440A46" w:rsidRPr="00190BD8">
        <w:rPr>
          <w:rFonts w:ascii="Times New Roman" w:eastAsia="Times New Roman" w:hAnsi="Times New Roman" w:cs="Times New Roman"/>
          <w:b/>
          <w:bCs/>
          <w:color w:val="000000" w:themeColor="text1"/>
          <w:spacing w:val="-15"/>
          <w:kern w:val="36"/>
          <w:sz w:val="24"/>
          <w:szCs w:val="24"/>
          <w:lang w:val="en-US" w:eastAsia="ru-RU"/>
        </w:rPr>
        <w:br/>
        <w:t>a) vechimii în muncă necesare pentru ocuparea anumitor funcţii;</w:t>
      </w:r>
      <w:r w:rsidR="00440A46" w:rsidRPr="00190BD8">
        <w:rPr>
          <w:rFonts w:ascii="Times New Roman" w:eastAsia="Times New Roman" w:hAnsi="Times New Roman" w:cs="Times New Roman"/>
          <w:b/>
          <w:bCs/>
          <w:color w:val="000000" w:themeColor="text1"/>
          <w:spacing w:val="-15"/>
          <w:kern w:val="36"/>
          <w:sz w:val="24"/>
          <w:szCs w:val="24"/>
          <w:lang w:val="en-US" w:eastAsia="ru-RU"/>
        </w:rPr>
        <w:br/>
        <w:t>b) oportunităţilor de instruire;</w:t>
      </w:r>
      <w:r w:rsidR="00440A46" w:rsidRPr="00190BD8">
        <w:rPr>
          <w:rFonts w:ascii="Times New Roman" w:eastAsia="Times New Roman" w:hAnsi="Times New Roman" w:cs="Times New Roman"/>
          <w:b/>
          <w:bCs/>
          <w:color w:val="000000" w:themeColor="text1"/>
          <w:spacing w:val="-15"/>
          <w:kern w:val="36"/>
          <w:sz w:val="24"/>
          <w:szCs w:val="24"/>
          <w:lang w:val="en-US" w:eastAsia="ru-RU"/>
        </w:rPr>
        <w:br/>
        <w:t>c) posibilităţii de a ocupa o funcţie permanentă în cadrul unităţii.</w:t>
      </w:r>
      <w:r w:rsidR="00440A46" w:rsidRPr="00190BD8">
        <w:rPr>
          <w:rFonts w:ascii="Times New Roman" w:eastAsia="Times New Roman" w:hAnsi="Times New Roman" w:cs="Times New Roman"/>
          <w:b/>
          <w:bCs/>
          <w:color w:val="000000" w:themeColor="text1"/>
          <w:spacing w:val="-15"/>
          <w:kern w:val="36"/>
          <w:sz w:val="24"/>
          <w:szCs w:val="24"/>
          <w:lang w:val="en-US" w:eastAsia="ru-RU"/>
        </w:rPr>
        <w:br/>
      </w:r>
    </w:p>
    <w:p w:rsidR="007C1D1E" w:rsidRDefault="00B10805" w:rsidP="00440A46">
      <w:pPr>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3) În vederea asigurării accesului egal la locurile de muncă, vechimea în muncă stabilită pentru ocuparea unei funcţii va fi aceeaşi pentru salariaţii angajaţi pe durată nedeterminată şi cei angajaţi pe o durată determinată.</w:t>
      </w:r>
      <w:r w:rsidR="00440A46" w:rsidRPr="00190BD8">
        <w:rPr>
          <w:rFonts w:ascii="Times New Roman" w:eastAsia="Times New Roman" w:hAnsi="Times New Roman" w:cs="Times New Roman"/>
          <w:b/>
          <w:bCs/>
          <w:color w:val="000000" w:themeColor="text1"/>
          <w:spacing w:val="-15"/>
          <w:kern w:val="36"/>
          <w:sz w:val="24"/>
          <w:szCs w:val="24"/>
          <w:lang w:val="en-US" w:eastAsia="ru-RU"/>
        </w:rPr>
        <w:br/>
      </w:r>
    </w:p>
    <w:p w:rsidR="007C1D1E" w:rsidRDefault="00B10805"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(4) Pentru a îmbunătăţi competenţele profesionale, dezvoltarea carierei şi mobilitatea profesională a salariaţilor angajaţi pe durată determinată, angajatorul va facilita accesul acestora la oportunităţi adecvate de formare profesională, în conformitate cu prevederile Codului  Muncii al Republicii Moldova (titlul VIII).</w:t>
      </w:r>
      <w:r w:rsidR="00440A46" w:rsidRPr="00190BD8">
        <w:rPr>
          <w:rFonts w:ascii="Times New Roman" w:eastAsia="Times New Roman" w:hAnsi="Times New Roman" w:cs="Times New Roman"/>
          <w:b/>
          <w:bCs/>
          <w:color w:val="000000" w:themeColor="text1"/>
          <w:spacing w:val="-15"/>
          <w:kern w:val="36"/>
          <w:sz w:val="24"/>
          <w:szCs w:val="24"/>
          <w:lang w:val="en-US" w:eastAsia="ru-RU"/>
        </w:rPr>
        <w:br/>
      </w:r>
    </w:p>
    <w:p w:rsidR="00440A46" w:rsidRPr="00190BD8" w:rsidRDefault="00B10805"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(5) Angajatorul va informa salariaţii angajaţi pe o durată determinată despre funcţiile vacante apărute în cadrul unităţii, în termen de 5 zile lucrătoare de la data apariţiei lor, astfel ca salariaţii respectivi să poată accede la funcţii permanente în condiţii egale cu ceilalţi salariaţi. Informaţia privind funcţiile vacante va fi adusă la cunoştinţa salariaţilor, precum şi a reprezentanţilor acestora la nivel de unitate, printr-un anunţ public plasat pe un panou informativ cu acces general la sediul unităţii (inclusiv la fiecare din filialele sau reprezentanţele unității), precum şi pe pagina web a acesteia, după caz.”</w:t>
      </w:r>
    </w:p>
    <w:p w:rsidR="00440A46" w:rsidRPr="00B25281" w:rsidRDefault="00B25281" w:rsidP="00B25281">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ro-RO" w:eastAsia="ru-RU"/>
        </w:rPr>
        <w:t xml:space="preserve">                            IV.   </w:t>
      </w:r>
      <w:proofErr w:type="gramStart"/>
      <w:r w:rsidR="00440A46" w:rsidRPr="00B25281">
        <w:rPr>
          <w:rFonts w:ascii="Times New Roman" w:eastAsia="Times New Roman" w:hAnsi="Times New Roman" w:cs="Times New Roman"/>
          <w:b/>
          <w:bCs/>
          <w:color w:val="000000" w:themeColor="text1"/>
          <w:spacing w:val="-15"/>
          <w:kern w:val="36"/>
          <w:sz w:val="24"/>
          <w:szCs w:val="24"/>
          <w:lang w:val="en-US" w:eastAsia="ru-RU"/>
        </w:rPr>
        <w:t xml:space="preserve">DREPTURILE </w:t>
      </w:r>
      <w:r>
        <w:rPr>
          <w:rFonts w:ascii="Times New Roman" w:eastAsia="Times New Roman" w:hAnsi="Times New Roman" w:cs="Times New Roman"/>
          <w:b/>
          <w:bCs/>
          <w:color w:val="000000" w:themeColor="text1"/>
          <w:spacing w:val="-15"/>
          <w:kern w:val="36"/>
          <w:sz w:val="24"/>
          <w:szCs w:val="24"/>
          <w:lang w:val="en-US" w:eastAsia="ru-RU"/>
        </w:rPr>
        <w:t xml:space="preserve"> </w:t>
      </w:r>
      <w:r w:rsidR="00440A46" w:rsidRPr="00B25281">
        <w:rPr>
          <w:rFonts w:ascii="Times New Roman" w:eastAsia="Times New Roman" w:hAnsi="Times New Roman" w:cs="Times New Roman"/>
          <w:b/>
          <w:bCs/>
          <w:color w:val="000000" w:themeColor="text1"/>
          <w:spacing w:val="-15"/>
          <w:kern w:val="36"/>
          <w:sz w:val="24"/>
          <w:szCs w:val="24"/>
          <w:lang w:val="en-US" w:eastAsia="ru-RU"/>
        </w:rPr>
        <w:t>ŞI</w:t>
      </w:r>
      <w:proofErr w:type="gramEnd"/>
      <w:r w:rsidR="00440A46" w:rsidRPr="00B25281">
        <w:rPr>
          <w:rFonts w:ascii="Times New Roman" w:eastAsia="Times New Roman" w:hAnsi="Times New Roman" w:cs="Times New Roman"/>
          <w:b/>
          <w:bCs/>
          <w:color w:val="000000" w:themeColor="text1"/>
          <w:spacing w:val="-15"/>
          <w:kern w:val="36"/>
          <w:sz w:val="24"/>
          <w:szCs w:val="24"/>
          <w:lang w:val="en-US" w:eastAsia="ru-RU"/>
        </w:rPr>
        <w:t xml:space="preserve"> </w:t>
      </w:r>
      <w:r>
        <w:rPr>
          <w:rFonts w:ascii="Times New Roman" w:eastAsia="Times New Roman" w:hAnsi="Times New Roman" w:cs="Times New Roman"/>
          <w:b/>
          <w:bCs/>
          <w:color w:val="000000" w:themeColor="text1"/>
          <w:spacing w:val="-15"/>
          <w:kern w:val="36"/>
          <w:sz w:val="24"/>
          <w:szCs w:val="24"/>
          <w:lang w:val="en-US" w:eastAsia="ru-RU"/>
        </w:rPr>
        <w:t xml:space="preserve">  </w:t>
      </w:r>
      <w:r w:rsidR="00440A46" w:rsidRPr="00B25281">
        <w:rPr>
          <w:rFonts w:ascii="Times New Roman" w:eastAsia="Times New Roman" w:hAnsi="Times New Roman" w:cs="Times New Roman"/>
          <w:b/>
          <w:bCs/>
          <w:color w:val="000000" w:themeColor="text1"/>
          <w:spacing w:val="-15"/>
          <w:kern w:val="36"/>
          <w:sz w:val="24"/>
          <w:szCs w:val="24"/>
          <w:lang w:val="en-US" w:eastAsia="ru-RU"/>
        </w:rPr>
        <w:t xml:space="preserve">OBLIGATIUNILE </w:t>
      </w:r>
      <w:r>
        <w:rPr>
          <w:rFonts w:ascii="Times New Roman" w:eastAsia="Times New Roman" w:hAnsi="Times New Roman" w:cs="Times New Roman"/>
          <w:b/>
          <w:bCs/>
          <w:color w:val="000000" w:themeColor="text1"/>
          <w:spacing w:val="-15"/>
          <w:kern w:val="36"/>
          <w:sz w:val="24"/>
          <w:szCs w:val="24"/>
          <w:lang w:val="en-US" w:eastAsia="ru-RU"/>
        </w:rPr>
        <w:t xml:space="preserve">  </w:t>
      </w:r>
      <w:r w:rsidR="00440A46" w:rsidRPr="00B25281">
        <w:rPr>
          <w:rFonts w:ascii="Times New Roman" w:eastAsia="Times New Roman" w:hAnsi="Times New Roman" w:cs="Times New Roman"/>
          <w:b/>
          <w:bCs/>
          <w:color w:val="000000" w:themeColor="text1"/>
          <w:spacing w:val="-15"/>
          <w:kern w:val="36"/>
          <w:sz w:val="24"/>
          <w:szCs w:val="24"/>
          <w:lang w:val="en-US" w:eastAsia="ru-RU"/>
        </w:rPr>
        <w:t>ANGAJATORULUI</w:t>
      </w:r>
    </w:p>
    <w:p w:rsidR="00440A46" w:rsidRPr="00B25281" w:rsidRDefault="007C1D1E"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33</w:t>
      </w:r>
      <w:proofErr w:type="gramStart"/>
      <w:r w:rsidR="00B25281">
        <w:rPr>
          <w:rFonts w:ascii="Times New Roman" w:eastAsia="Times New Roman" w:hAnsi="Times New Roman" w:cs="Times New Roman"/>
          <w:b/>
          <w:bCs/>
          <w:color w:val="000000" w:themeColor="text1"/>
          <w:spacing w:val="-15"/>
          <w:kern w:val="36"/>
          <w:sz w:val="24"/>
          <w:szCs w:val="24"/>
          <w:lang w:val="en-US" w:eastAsia="ru-RU"/>
        </w:rPr>
        <w:t>.</w:t>
      </w:r>
      <w:r w:rsidR="00D50E29">
        <w:rPr>
          <w:rFonts w:ascii="Times New Roman" w:eastAsia="Times New Roman" w:hAnsi="Times New Roman" w:cs="Times New Roman"/>
          <w:b/>
          <w:bCs/>
          <w:color w:val="000000" w:themeColor="text1"/>
          <w:spacing w:val="-15"/>
          <w:kern w:val="36"/>
          <w:sz w:val="24"/>
          <w:szCs w:val="24"/>
          <w:lang w:val="en-US" w:eastAsia="ru-RU"/>
        </w:rPr>
        <w:t>Angajatorul</w:t>
      </w:r>
      <w:proofErr w:type="gramEnd"/>
      <w:r w:rsidR="00D50E29">
        <w:rPr>
          <w:rFonts w:ascii="Times New Roman" w:eastAsia="Times New Roman" w:hAnsi="Times New Roman" w:cs="Times New Roman"/>
          <w:b/>
          <w:bCs/>
          <w:color w:val="000000" w:themeColor="text1"/>
          <w:spacing w:val="-15"/>
          <w:kern w:val="36"/>
          <w:sz w:val="24"/>
          <w:szCs w:val="24"/>
          <w:lang w:val="en-US" w:eastAsia="ru-RU"/>
        </w:rPr>
        <w:t xml:space="preserve">  </w:t>
      </w:r>
      <w:r w:rsidR="007E016C">
        <w:rPr>
          <w:rFonts w:ascii="Times New Roman" w:eastAsia="Times New Roman" w:hAnsi="Times New Roman" w:cs="Times New Roman"/>
          <w:b/>
          <w:bCs/>
          <w:color w:val="000000" w:themeColor="text1"/>
          <w:spacing w:val="-15"/>
          <w:kern w:val="36"/>
          <w:sz w:val="24"/>
          <w:szCs w:val="24"/>
          <w:lang w:val="en-US" w:eastAsia="ru-RU"/>
        </w:rPr>
        <w:t>67</w:t>
      </w:r>
      <w:r w:rsidR="00440A46" w:rsidRPr="00B25281">
        <w:rPr>
          <w:rFonts w:ascii="Times New Roman" w:eastAsia="Times New Roman" w:hAnsi="Times New Roman" w:cs="Times New Roman"/>
          <w:b/>
          <w:bCs/>
          <w:color w:val="000000" w:themeColor="text1"/>
          <w:spacing w:val="-15"/>
          <w:kern w:val="36"/>
          <w:sz w:val="24"/>
          <w:szCs w:val="24"/>
          <w:lang w:val="en-US" w:eastAsia="ru-RU"/>
        </w:rPr>
        <w:t>are dreptul:</w:t>
      </w:r>
    </w:p>
    <w:p w:rsidR="00440A46" w:rsidRPr="00190BD8" w:rsidRDefault="00440A46" w:rsidP="007C1D1E">
      <w:pPr>
        <w:ind w:left="720"/>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a)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sa</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încheie, sa modifice, sa suspende şi sa desfacă contractul individual de muncă cu salariaţii în modul şi în condiţiile stabilite de Codul Muncii şi de alte acte normative;</w:t>
      </w:r>
    </w:p>
    <w:p w:rsidR="00440A46" w:rsidRPr="00190BD8" w:rsidRDefault="00440A46" w:rsidP="007C1D1E">
      <w:pPr>
        <w:ind w:left="720"/>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b)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ceara salariatului îndeplinirea obligaţiunilor de muncă şi manifestarea unei atitudini gospodăreşti faţă de bunurile angajatorului;</w:t>
      </w:r>
    </w:p>
    <w:p w:rsidR="00440A46" w:rsidRPr="00190BD8" w:rsidRDefault="00440A46" w:rsidP="007C1D1E">
      <w:pPr>
        <w:ind w:left="720"/>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c)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stimuleze angajatorul pentru munca eficientă şi conştiincioasă în corespundere cu Contractul Colectiv de Munca.</w:t>
      </w:r>
    </w:p>
    <w:p w:rsidR="00440A46" w:rsidRPr="00190BD8" w:rsidRDefault="00440A46" w:rsidP="007C1D1E">
      <w:pPr>
        <w:ind w:left="720"/>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c)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asigure salariatului condiţiile de muncă corespunzătoare cerinţelor de protecţie şi igienă a muncii</w:t>
      </w:r>
    </w:p>
    <w:p w:rsidR="00440A46" w:rsidRPr="00190BD8" w:rsidRDefault="00440A46" w:rsidP="007C1D1E">
      <w:pPr>
        <w:ind w:left="720"/>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d)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asigure salariatul cu utilaj, instrumente, documentaţie tehnică şi alte mijloace necesare pentru îndeplinirea obligaţiilor de muncă</w:t>
      </w:r>
    </w:p>
    <w:p w:rsidR="00440A46" w:rsidRPr="00190BD8" w:rsidRDefault="00440A46" w:rsidP="007C1D1E">
      <w:pPr>
        <w:ind w:left="720"/>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lastRenderedPageBreak/>
        <w:t xml:space="preserve">e)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sa</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plătească integral salariul în termenele stabilite de Codul Muncii;</w:t>
      </w:r>
    </w:p>
    <w:p w:rsidR="00440A46" w:rsidRPr="00190BD8" w:rsidRDefault="00440A46" w:rsidP="007C1D1E">
      <w:pPr>
        <w:ind w:left="720"/>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f)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sa</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efectueze asigurarea socială obligatorie a salariatului în modul prevăzut de legislaţia în vigoare:</w:t>
      </w:r>
    </w:p>
    <w:p w:rsidR="00440A46" w:rsidRPr="00190BD8" w:rsidRDefault="00440A46" w:rsidP="007C1D1E">
      <w:pPr>
        <w:ind w:left="720"/>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g)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păstrarea</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datelor de confidenţialitate ale angajaţilor în condiţiile legii,</w:t>
      </w:r>
    </w:p>
    <w:p w:rsidR="00440A46" w:rsidRPr="00190BD8" w:rsidRDefault="00440A46" w:rsidP="00440A46">
      <w:p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w:t>
      </w:r>
    </w:p>
    <w:p w:rsidR="00440A46" w:rsidRPr="00B25281" w:rsidRDefault="00440A46" w:rsidP="00440A46">
      <w:p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w:t>
      </w:r>
      <w:r w:rsidR="00AD5CFC">
        <w:rPr>
          <w:rFonts w:ascii="Times New Roman" w:eastAsia="Times New Roman" w:hAnsi="Times New Roman" w:cs="Times New Roman"/>
          <w:b/>
          <w:bCs/>
          <w:color w:val="000000" w:themeColor="text1"/>
          <w:spacing w:val="-15"/>
          <w:kern w:val="36"/>
          <w:sz w:val="24"/>
          <w:szCs w:val="24"/>
          <w:lang w:val="en-US" w:eastAsia="ru-RU"/>
        </w:rPr>
        <w:t xml:space="preserve">           </w:t>
      </w:r>
      <w:r w:rsidRPr="00B25281">
        <w:rPr>
          <w:rFonts w:ascii="Times New Roman" w:eastAsia="Times New Roman" w:hAnsi="Times New Roman" w:cs="Times New Roman"/>
          <w:b/>
          <w:bCs/>
          <w:color w:val="000000" w:themeColor="text1"/>
          <w:spacing w:val="-15"/>
          <w:kern w:val="36"/>
          <w:sz w:val="24"/>
          <w:szCs w:val="24"/>
          <w:lang w:val="en-US" w:eastAsia="ru-RU"/>
        </w:rPr>
        <w:t>V. TIMPUL DE MUNCĂ</w:t>
      </w:r>
    </w:p>
    <w:p w:rsidR="00440A46" w:rsidRPr="00190BD8" w:rsidRDefault="007C1D1E" w:rsidP="00B25281">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34.</w:t>
      </w:r>
      <w:r w:rsidR="00AD5CFC">
        <w:rPr>
          <w:rFonts w:ascii="Times New Roman" w:eastAsia="Times New Roman" w:hAnsi="Times New Roman" w:cs="Times New Roman"/>
          <w:b/>
          <w:bCs/>
          <w:color w:val="000000" w:themeColor="text1"/>
          <w:spacing w:val="-15"/>
          <w:kern w:val="36"/>
          <w:sz w:val="24"/>
          <w:szCs w:val="24"/>
          <w:lang w:val="en-US" w:eastAsia="ru-RU"/>
        </w:rPr>
        <w:t> </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Durata normală a timpului de muncă al salariaţilor</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  nu</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poate fi mai</w:t>
      </w:r>
      <w:r w:rsidR="00440A46" w:rsidRPr="00190BD8">
        <w:rPr>
          <w:rFonts w:ascii="Times New Roman" w:eastAsia="Times New Roman" w:hAnsi="Times New Roman" w:cs="Times New Roman"/>
          <w:b/>
          <w:bCs/>
          <w:color w:val="000000" w:themeColor="text1"/>
          <w:spacing w:val="-15"/>
          <w:kern w:val="36"/>
          <w:sz w:val="24"/>
          <w:szCs w:val="24"/>
          <w:lang w:val="en-US" w:eastAsia="ru-RU"/>
        </w:rPr>
        <w:br/>
        <w:t>mare de 40 ore pe săptamînă.</w:t>
      </w:r>
    </w:p>
    <w:p w:rsidR="00440A46" w:rsidRPr="00190BD8" w:rsidRDefault="007C1D1E"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35</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Pentru</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anumite categorii de salariaţi a căror muncă implică un efort  deosebit durata timpului de munca se stabileşte pe o durată de 40 ore, ţinindu-se cont de prevederile legislaţiei în vigoare.</w:t>
      </w:r>
    </w:p>
    <w:p w:rsidR="00440A46" w:rsidRPr="00190BD8" w:rsidRDefault="007C1D1E"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36</w:t>
      </w:r>
      <w:r w:rsidR="00B25281">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Saptamina de munca se stabileşte de 5 zile </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 luni</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 vineri ) cu 2 zile de odihna ( simbata, duminica).</w:t>
      </w:r>
    </w:p>
    <w:p w:rsidR="0060259D" w:rsidRDefault="007C1D1E"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37</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Programul</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de munca al salariatului este stabilit in fisa postului, contractul individual de munca cu respectarea p. </w:t>
      </w:r>
      <w:r w:rsidR="0060259D">
        <w:rPr>
          <w:rFonts w:ascii="Times New Roman" w:eastAsia="Times New Roman" w:hAnsi="Times New Roman" w:cs="Times New Roman"/>
          <w:b/>
          <w:bCs/>
          <w:color w:val="000000" w:themeColor="text1"/>
          <w:spacing w:val="-15"/>
          <w:kern w:val="36"/>
          <w:sz w:val="24"/>
          <w:szCs w:val="24"/>
          <w:lang w:val="en-US" w:eastAsia="ru-RU"/>
        </w:rPr>
        <w:t>34 și 35.</w:t>
      </w:r>
    </w:p>
    <w:p w:rsidR="00440A46" w:rsidRPr="00190BD8" w:rsidRDefault="0060259D"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007C1D1E">
        <w:rPr>
          <w:rFonts w:ascii="Times New Roman" w:eastAsia="Times New Roman" w:hAnsi="Times New Roman" w:cs="Times New Roman"/>
          <w:b/>
          <w:bCs/>
          <w:color w:val="000000" w:themeColor="text1"/>
          <w:spacing w:val="-15"/>
          <w:kern w:val="36"/>
          <w:sz w:val="24"/>
          <w:szCs w:val="24"/>
          <w:lang w:val="en-US" w:eastAsia="ru-RU"/>
        </w:rPr>
        <w:t>38</w:t>
      </w:r>
      <w:r w:rsidR="00B25281">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Prin acordul dintre salariat şi angajator, pentru unele categorii de salariaţi se poate stabili </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un</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alt program zilnic de lucru decît cel general.</w:t>
      </w:r>
    </w:p>
    <w:p w:rsidR="00440A46" w:rsidRPr="00190BD8" w:rsidRDefault="007C1D1E"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39.</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Munca suplimentară, de regulă, nu se admite.</w:t>
      </w:r>
    </w:p>
    <w:p w:rsidR="00440A46" w:rsidRPr="00190BD8" w:rsidRDefault="007C1D1E"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40</w:t>
      </w:r>
      <w:proofErr w:type="gramStart"/>
      <w:r>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Angajarea</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la munca supliment poate fi dispusă şi numai în baza ordinului angajatorului care se aduce la cunoştinţa salariaţilor sub semnătură.</w:t>
      </w:r>
    </w:p>
    <w:p w:rsidR="00440A46" w:rsidRPr="00190BD8" w:rsidRDefault="007C1D1E"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41</w:t>
      </w:r>
      <w:r w:rsidR="00B25281">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La solicitarea angajatorului, salariaţii pot presta munca în afara orelor de program in limita a </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120 ore</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într-un an calendaristic. In cazuri excepţionale, cu acordul reprezentanţilor salariaţilor (organului sindical) această</w:t>
      </w:r>
      <w:r w:rsidR="00440A46" w:rsidRPr="00190BD8">
        <w:rPr>
          <w:rFonts w:ascii="Times New Roman" w:eastAsia="Times New Roman" w:hAnsi="Times New Roman" w:cs="Times New Roman"/>
          <w:b/>
          <w:bCs/>
          <w:color w:val="000000" w:themeColor="text1"/>
          <w:spacing w:val="-15"/>
          <w:kern w:val="36"/>
          <w:sz w:val="24"/>
          <w:szCs w:val="24"/>
          <w:lang w:val="en-US" w:eastAsia="ru-RU"/>
        </w:rPr>
        <w:br/>
        <w:t>limita poate fi extinsă pînă la 240 ore.</w:t>
      </w:r>
    </w:p>
    <w:p w:rsidR="00440A46" w:rsidRPr="00190BD8" w:rsidRDefault="007C1D1E"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42</w:t>
      </w:r>
      <w:proofErr w:type="gramStart"/>
      <w:r w:rsidR="00B25281">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Angajatorul</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este obligat să ţină evidenţa exactă, în modul stabilit, a timpului de muncă presat efectiv de fiecare salariat, inclusiv a muncii suplimente, in zilele de repaus si de sărbătoare nelucrate.</w:t>
      </w:r>
    </w:p>
    <w:p w:rsidR="00440A46" w:rsidRPr="00190BD8" w:rsidRDefault="007C1D1E"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43</w:t>
      </w:r>
      <w:proofErr w:type="gramStart"/>
      <w:r w:rsidR="00B25281">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Munca</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forţată (obligatorie) este interzisă.</w:t>
      </w:r>
    </w:p>
    <w:p w:rsidR="00440A46" w:rsidRPr="00190BD8" w:rsidRDefault="00440A46" w:rsidP="00440A46">
      <w:p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Prin munca forţată (obligatorie) se înţelege orice muncă sau serviciu impus salariatului sub ameninţare sau fără acordul acestuia (se poate în Regulament de specificat prevederile art.7 din Codul Muncii)</w:t>
      </w:r>
    </w:p>
    <w:p w:rsidR="00440A46" w:rsidRPr="00190BD8" w:rsidRDefault="007C1D1E"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44</w:t>
      </w:r>
      <w:r w:rsidR="00B25281">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Încălcarea termenilor stabilite de plată a salariului sau achitarea parţială </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a</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acestuia se consideră muncă forţată.</w:t>
      </w:r>
    </w:p>
    <w:p w:rsidR="00440A46" w:rsidRPr="00B25281" w:rsidRDefault="00B25281" w:rsidP="00B25281">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VI.      </w:t>
      </w:r>
      <w:r w:rsidR="00440A46" w:rsidRPr="00B25281">
        <w:rPr>
          <w:rFonts w:ascii="Times New Roman" w:eastAsia="Times New Roman" w:hAnsi="Times New Roman" w:cs="Times New Roman"/>
          <w:b/>
          <w:bCs/>
          <w:color w:val="000000" w:themeColor="text1"/>
          <w:spacing w:val="-15"/>
          <w:kern w:val="36"/>
          <w:sz w:val="24"/>
          <w:szCs w:val="24"/>
          <w:lang w:val="en-US" w:eastAsia="ru-RU"/>
        </w:rPr>
        <w:t>TIMPUL DE ODIHNĂ.</w:t>
      </w:r>
    </w:p>
    <w:p w:rsidR="00440A46" w:rsidRPr="00190BD8" w:rsidRDefault="00440A46" w:rsidP="00B25281">
      <w:pPr>
        <w:ind w:left="720"/>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xml:space="preserve">        La elaborarea acestui capitol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sa</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ţinut cont obligatoriu de prevederile art.107-1 11 din Codul Muncii.</w:t>
      </w:r>
    </w:p>
    <w:p w:rsidR="00440A46" w:rsidRPr="00190BD8" w:rsidRDefault="007C1D1E"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45</w:t>
      </w:r>
      <w:proofErr w:type="gramStart"/>
      <w:r w:rsidR="00B25281">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Dreptul</w:t>
      </w:r>
      <w:proofErr w:type="gramEnd"/>
      <w:r w:rsidR="005370EF">
        <w:rPr>
          <w:rFonts w:ascii="Times New Roman" w:eastAsia="Times New Roman" w:hAnsi="Times New Roman" w:cs="Times New Roman"/>
          <w:b/>
          <w:bCs/>
          <w:color w:val="000000" w:themeColor="text1"/>
          <w:spacing w:val="-15"/>
          <w:kern w:val="36"/>
          <w:sz w:val="24"/>
          <w:szCs w:val="24"/>
          <w:lang w:val="en-US" w:eastAsia="ru-RU"/>
        </w:rPr>
        <w:t xml:space="preserve"> </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la concediul de odihnă anual plătit este garantat pentru toţi salariaţii şcolii.</w:t>
      </w:r>
      <w:r w:rsidR="00B25281">
        <w:rPr>
          <w:rFonts w:ascii="Times New Roman" w:eastAsia="Times New Roman" w:hAnsi="Times New Roman" w:cs="Times New Roman"/>
          <w:b/>
          <w:bCs/>
          <w:color w:val="000000" w:themeColor="text1"/>
          <w:spacing w:val="-15"/>
          <w:kern w:val="36"/>
          <w:sz w:val="24"/>
          <w:szCs w:val="24"/>
          <w:lang w:val="en-US" w:eastAsia="ru-RU"/>
        </w:rPr>
        <w:t xml:space="preserve"> </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Renunţarea totală sau parţială la concediu din partea salariatului </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este</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nulă.</w:t>
      </w:r>
    </w:p>
    <w:p w:rsidR="00440A46" w:rsidRPr="00190BD8" w:rsidRDefault="007C1D1E"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46</w:t>
      </w:r>
      <w:r w:rsidR="00B25281">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Durata minimă a unui concediu de odihnă plătit </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este</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de 28 zile calendaristice cu excepţia zilelor de sărbătoare nelucrătoare. Pentru cadrele didactice este stabilit, în conformitate cu </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ligislaţia  în</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vigoare  un concediu de 62 zile calendarisrice ( art. 299  Codul Muncii al Republicii Moldova ).</w:t>
      </w:r>
    </w:p>
    <w:p w:rsidR="00440A46" w:rsidRPr="00190BD8" w:rsidRDefault="00AD5CFC"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47</w:t>
      </w:r>
      <w:r w:rsidR="00B25281">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  Pentru salariaţii care activează în condiţii nocive de muncă pot fi stabilite concedii anuale de odihnă suplimentare prin convenţiile colective, contractele colective şi individuale de muncă.</w:t>
      </w:r>
    </w:p>
    <w:p w:rsidR="00440A46" w:rsidRPr="00190BD8" w:rsidRDefault="00AD5CFC"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48</w:t>
      </w:r>
      <w:r w:rsidR="00B25281">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  Prin Regulamentul intern mai pot fi stabilite concedii suplimentare pentru mamele cu mulţi copii.</w:t>
      </w:r>
    </w:p>
    <w:p w:rsidR="00440A46" w:rsidRPr="00190BD8" w:rsidRDefault="00AD5CFC"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49</w:t>
      </w:r>
      <w:r w:rsidR="00BC6A43">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Concediul de odihna pentru primul an de muncă se acordă salariaţilor după expirarea a 6 </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luni  de</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muncă la instituţia respectivă.</w:t>
      </w:r>
    </w:p>
    <w:p w:rsidR="00440A46" w:rsidRPr="00190BD8" w:rsidRDefault="00AD5CFC"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50</w:t>
      </w:r>
      <w:r w:rsidR="00BC6A43">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Concediul anual de odihnă pentru următorii ani de muncă, poate </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fi </w:t>
      </w:r>
      <w:r w:rsidR="00EF5316">
        <w:rPr>
          <w:rFonts w:ascii="Times New Roman" w:eastAsia="Times New Roman" w:hAnsi="Times New Roman" w:cs="Times New Roman"/>
          <w:b/>
          <w:bCs/>
          <w:color w:val="000000" w:themeColor="text1"/>
          <w:spacing w:val="-15"/>
          <w:kern w:val="36"/>
          <w:sz w:val="24"/>
          <w:szCs w:val="24"/>
          <w:lang w:val="en-US" w:eastAsia="ru-RU"/>
        </w:rPr>
        <w:t xml:space="preserve"> </w:t>
      </w:r>
      <w:r w:rsidR="00440A46" w:rsidRPr="00190BD8">
        <w:rPr>
          <w:rFonts w:ascii="Times New Roman" w:eastAsia="Times New Roman" w:hAnsi="Times New Roman" w:cs="Times New Roman"/>
          <w:b/>
          <w:bCs/>
          <w:color w:val="000000" w:themeColor="text1"/>
          <w:spacing w:val="-15"/>
          <w:kern w:val="36"/>
          <w:sz w:val="24"/>
          <w:szCs w:val="24"/>
          <w:lang w:val="en-US" w:eastAsia="ru-RU"/>
        </w:rPr>
        <w:t>acordat</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salariatului  conform programului de acordare   a concediilor anuale de odihnă.</w:t>
      </w:r>
    </w:p>
    <w:p w:rsidR="00440A46" w:rsidRPr="00190BD8" w:rsidRDefault="00AD5CFC"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lastRenderedPageBreak/>
        <w:t>51</w:t>
      </w:r>
      <w:r w:rsidR="00BC6A43">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   Concediul de odihnă anual se acordă pentru anul calendaristic, iar programarea se face cu cel puţin 2 săptămîni înainte de sfîrşitul fiecărui an, de către angajator, de comun acord cu reprezentanţii</w:t>
      </w:r>
      <w:r w:rsidR="00440A46" w:rsidRPr="00190BD8">
        <w:rPr>
          <w:rFonts w:ascii="Times New Roman" w:eastAsia="Times New Roman" w:hAnsi="Times New Roman" w:cs="Times New Roman"/>
          <w:b/>
          <w:bCs/>
          <w:color w:val="000000" w:themeColor="text1"/>
          <w:spacing w:val="-15"/>
          <w:kern w:val="36"/>
          <w:sz w:val="24"/>
          <w:szCs w:val="24"/>
          <w:lang w:val="en-US" w:eastAsia="ru-RU"/>
        </w:rPr>
        <w:br/>
        <w:t>salariaţilor.</w:t>
      </w:r>
    </w:p>
    <w:p w:rsidR="00440A46" w:rsidRPr="00190BD8" w:rsidRDefault="00AD5CFC"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52</w:t>
      </w:r>
      <w:r w:rsidR="00BC6A43">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Concediul anual de odihnă se acordă salariatului în baza unui ordin.Despre data începerii concediului salariatul </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va</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fi prevenit cu cel puţin 2 săptămîni înaite. Concediul anual de odihnă poate fi acordat   integral sau fracţional în doua parţi (în baza unei cereri scrise), dintre care una nu poate fi mai mică de 14 zile calendaristice.</w:t>
      </w:r>
    </w:p>
    <w:p w:rsidR="00440A46" w:rsidRPr="00190BD8" w:rsidRDefault="00AD5CFC"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53</w:t>
      </w:r>
      <w:r w:rsidR="00BC6A43">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    Indemnizaţia de concediu se plăteşte de către angajator cu cel puţin 3 zile calendaristice înainte de plecarea în concediu.</w:t>
      </w:r>
    </w:p>
    <w:p w:rsidR="00440A46" w:rsidRPr="00190BD8" w:rsidRDefault="00AD5CFC" w:rsidP="00BC6A4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54</w:t>
      </w:r>
      <w:r w:rsidR="00BC6A43">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Neacordarea concediului anual de odihnă timp de 2 ani consecutive </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este</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interzisă</w:t>
      </w:r>
      <w:r w:rsidR="00440A46" w:rsidRPr="00190BD8">
        <w:rPr>
          <w:rFonts w:ascii="Times New Roman" w:eastAsia="Times New Roman" w:hAnsi="Times New Roman" w:cs="Times New Roman"/>
          <w:b/>
          <w:bCs/>
          <w:i/>
          <w:iCs/>
          <w:color w:val="000000" w:themeColor="text1"/>
          <w:spacing w:val="-15"/>
          <w:kern w:val="36"/>
          <w:sz w:val="24"/>
          <w:szCs w:val="24"/>
          <w:lang w:val="en-US" w:eastAsia="ru-RU"/>
        </w:rPr>
        <w:t>. </w:t>
      </w:r>
      <w:r w:rsidR="00440A46" w:rsidRPr="00190BD8">
        <w:rPr>
          <w:rFonts w:ascii="Times New Roman" w:eastAsia="Times New Roman" w:hAnsi="Times New Roman" w:cs="Times New Roman"/>
          <w:b/>
          <w:bCs/>
          <w:color w:val="000000" w:themeColor="text1"/>
          <w:spacing w:val="-15"/>
          <w:kern w:val="36"/>
          <w:sz w:val="24"/>
          <w:szCs w:val="24"/>
          <w:lang w:val="en-US" w:eastAsia="ru-RU"/>
        </w:rPr>
        <w:t>Nu se admite înlocuirea concediului anual de odihnă nefolosit prin compensaţie bănească. Această înlocuire se poate face numai în cazul de suspendare sau încetare a contractului individual de muncă.</w:t>
      </w:r>
    </w:p>
    <w:p w:rsidR="00440A46" w:rsidRPr="00190BD8" w:rsidRDefault="00AD5CFC"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55</w:t>
      </w:r>
      <w:r w:rsidR="00BC6A43">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Rechemarea salariatului din  concediul anual de odihnă plătit se face prin ordin al angajatorului, numai cu acordul </w:t>
      </w:r>
      <w:r w:rsidR="003E46F7">
        <w:rPr>
          <w:rFonts w:ascii="Times New Roman" w:eastAsia="Times New Roman" w:hAnsi="Times New Roman" w:cs="Times New Roman"/>
          <w:b/>
          <w:bCs/>
          <w:color w:val="000000" w:themeColor="text1"/>
          <w:spacing w:val="-15"/>
          <w:kern w:val="36"/>
          <w:sz w:val="24"/>
          <w:szCs w:val="24"/>
          <w:lang w:val="en-US" w:eastAsia="ru-RU"/>
        </w:rPr>
        <w:t xml:space="preserve"> </w:t>
      </w:r>
      <w:r w:rsidR="00440A46" w:rsidRPr="00190BD8">
        <w:rPr>
          <w:rFonts w:ascii="Times New Roman" w:eastAsia="Times New Roman" w:hAnsi="Times New Roman" w:cs="Times New Roman"/>
          <w:b/>
          <w:bCs/>
          <w:color w:val="000000" w:themeColor="text1"/>
          <w:spacing w:val="-15"/>
          <w:kern w:val="36"/>
          <w:sz w:val="24"/>
          <w:szCs w:val="24"/>
          <w:lang w:val="en-US" w:eastAsia="ru-RU"/>
        </w:rPr>
        <w:t>în</w:t>
      </w:r>
      <w:r w:rsidR="003E46F7">
        <w:rPr>
          <w:rFonts w:ascii="Times New Roman" w:eastAsia="Times New Roman" w:hAnsi="Times New Roman" w:cs="Times New Roman"/>
          <w:b/>
          <w:bCs/>
          <w:color w:val="000000" w:themeColor="text1"/>
          <w:spacing w:val="-15"/>
          <w:kern w:val="36"/>
          <w:sz w:val="24"/>
          <w:szCs w:val="24"/>
          <w:lang w:val="en-US" w:eastAsia="ru-RU"/>
        </w:rPr>
        <w:t xml:space="preserve"> </w:t>
      </w:r>
      <w:r w:rsidR="00440A46" w:rsidRPr="00190BD8">
        <w:rPr>
          <w:rFonts w:ascii="Times New Roman" w:eastAsia="Times New Roman" w:hAnsi="Times New Roman" w:cs="Times New Roman"/>
          <w:b/>
          <w:bCs/>
          <w:color w:val="000000" w:themeColor="text1"/>
          <w:spacing w:val="-15"/>
          <w:kern w:val="36"/>
          <w:sz w:val="24"/>
          <w:szCs w:val="24"/>
          <w:lang w:val="en-US" w:eastAsia="ru-RU"/>
        </w:rPr>
        <w:t>scris al salariatului şi numai pentru situaţii de serviciu neprevăzute,care cer prezenţa acestuia la serviciu.</w:t>
      </w:r>
    </w:p>
    <w:p w:rsidR="00440A46" w:rsidRPr="00190BD8" w:rsidRDefault="00AD5CFC"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56</w:t>
      </w:r>
      <w:r w:rsidR="00BC6A43">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Salariaţilor, din motive familiale sau din alte motive, în baza unei cereri scrise, cu acordul angajatorului, li se pot acorda concedii neplătite prin emiterea unui ordin respectiv.  Durata lor e de până la 120</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  zile</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negociate prin contractul colectiv si individual de muncă.</w:t>
      </w:r>
    </w:p>
    <w:p w:rsidR="00440A46" w:rsidRPr="00190BD8" w:rsidRDefault="00440A46" w:rsidP="00440A46">
      <w:p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w:t>
      </w:r>
    </w:p>
    <w:p w:rsidR="00440A46" w:rsidRPr="00BC6A43" w:rsidRDefault="00BC6A43"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ro-RO" w:eastAsia="ru-RU"/>
        </w:rPr>
        <w:t xml:space="preserve">                                   </w:t>
      </w:r>
      <w:r w:rsidR="00440A46" w:rsidRPr="00BC6A43">
        <w:rPr>
          <w:rFonts w:ascii="Times New Roman" w:eastAsia="Times New Roman" w:hAnsi="Times New Roman" w:cs="Times New Roman"/>
          <w:b/>
          <w:bCs/>
          <w:color w:val="000000" w:themeColor="text1"/>
          <w:spacing w:val="-15"/>
          <w:kern w:val="36"/>
          <w:sz w:val="24"/>
          <w:szCs w:val="24"/>
          <w:lang w:val="en-US" w:eastAsia="ru-RU"/>
        </w:rPr>
        <w:t xml:space="preserve">VII. PROTECŢ1A </w:t>
      </w:r>
      <w:proofErr w:type="gramStart"/>
      <w:r w:rsidR="00440A46" w:rsidRPr="00BC6A43">
        <w:rPr>
          <w:rFonts w:ascii="Times New Roman" w:eastAsia="Times New Roman" w:hAnsi="Times New Roman" w:cs="Times New Roman"/>
          <w:b/>
          <w:bCs/>
          <w:color w:val="000000" w:themeColor="text1"/>
          <w:spacing w:val="-15"/>
          <w:kern w:val="36"/>
          <w:sz w:val="24"/>
          <w:szCs w:val="24"/>
          <w:lang w:val="en-US" w:eastAsia="ru-RU"/>
        </w:rPr>
        <w:t>ŞI</w:t>
      </w:r>
      <w:r w:rsidR="00DD6379">
        <w:rPr>
          <w:rFonts w:ascii="Times New Roman" w:eastAsia="Times New Roman" w:hAnsi="Times New Roman" w:cs="Times New Roman"/>
          <w:b/>
          <w:bCs/>
          <w:color w:val="000000" w:themeColor="text1"/>
          <w:spacing w:val="-15"/>
          <w:kern w:val="36"/>
          <w:sz w:val="24"/>
          <w:szCs w:val="24"/>
          <w:lang w:val="en-US" w:eastAsia="ru-RU"/>
        </w:rPr>
        <w:t xml:space="preserve"> </w:t>
      </w:r>
      <w:r w:rsidR="00440A46" w:rsidRPr="00BC6A43">
        <w:rPr>
          <w:rFonts w:ascii="Times New Roman" w:eastAsia="Times New Roman" w:hAnsi="Times New Roman" w:cs="Times New Roman"/>
          <w:b/>
          <w:bCs/>
          <w:color w:val="000000" w:themeColor="text1"/>
          <w:spacing w:val="-15"/>
          <w:kern w:val="36"/>
          <w:sz w:val="24"/>
          <w:szCs w:val="24"/>
          <w:lang w:val="en-US" w:eastAsia="ru-RU"/>
        </w:rPr>
        <w:t xml:space="preserve"> IGIENA</w:t>
      </w:r>
      <w:proofErr w:type="gramEnd"/>
      <w:r w:rsidR="00440A46" w:rsidRPr="00BC6A43">
        <w:rPr>
          <w:rFonts w:ascii="Times New Roman" w:eastAsia="Times New Roman" w:hAnsi="Times New Roman" w:cs="Times New Roman"/>
          <w:b/>
          <w:bCs/>
          <w:color w:val="000000" w:themeColor="text1"/>
          <w:spacing w:val="-15"/>
          <w:kern w:val="36"/>
          <w:sz w:val="24"/>
          <w:szCs w:val="24"/>
          <w:lang w:val="en-US" w:eastAsia="ru-RU"/>
        </w:rPr>
        <w:t xml:space="preserve"> MUNCII</w:t>
      </w:r>
    </w:p>
    <w:p w:rsidR="00440A46" w:rsidRPr="00190BD8" w:rsidRDefault="00AD5CFC" w:rsidP="00BC6A4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57</w:t>
      </w:r>
      <w:proofErr w:type="gramStart"/>
      <w:r w:rsidR="00BC6A43">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Angajatorul</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poartă responsabilitate pentru asigurarea protecţiei muncii în unitate şi are următoarele obligaţii:</w:t>
      </w:r>
    </w:p>
    <w:p w:rsidR="00440A46" w:rsidRPr="00190BD8" w:rsidRDefault="00440A46" w:rsidP="00440A46">
      <w:pPr>
        <w:numPr>
          <w:ilvl w:val="0"/>
          <w:numId w:val="14"/>
        </w:numPr>
        <w:rPr>
          <w:rFonts w:ascii="Times New Roman" w:eastAsia="Times New Roman" w:hAnsi="Times New Roman" w:cs="Times New Roman"/>
          <w:b/>
          <w:bCs/>
          <w:color w:val="000000" w:themeColor="text1"/>
          <w:spacing w:val="-15"/>
          <w:kern w:val="36"/>
          <w:sz w:val="24"/>
          <w:szCs w:val="24"/>
          <w:lang w:val="en-US" w:eastAsia="ru-RU"/>
        </w:rPr>
      </w:pP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activeze numai în temeiul autorizaţiei de funcţionare din punctul de vedere al protecţiei muncii.</w:t>
      </w:r>
    </w:p>
    <w:p w:rsidR="00440A46" w:rsidRPr="00190BD8" w:rsidRDefault="00440A46" w:rsidP="00440A46">
      <w:pPr>
        <w:numPr>
          <w:ilvl w:val="0"/>
          <w:numId w:val="14"/>
        </w:numPr>
        <w:rPr>
          <w:rFonts w:ascii="Times New Roman" w:eastAsia="Times New Roman" w:hAnsi="Times New Roman" w:cs="Times New Roman"/>
          <w:b/>
          <w:bCs/>
          <w:color w:val="000000" w:themeColor="text1"/>
          <w:spacing w:val="-15"/>
          <w:kern w:val="36"/>
          <w:sz w:val="24"/>
          <w:szCs w:val="24"/>
          <w:lang w:val="en-US" w:eastAsia="ru-RU"/>
        </w:rPr>
      </w:pP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sa</w:t>
      </w:r>
      <w:proofErr w:type="gramEnd"/>
      <w:r w:rsidRPr="00190BD8">
        <w:rPr>
          <w:rFonts w:ascii="Times New Roman" w:eastAsia="Times New Roman" w:hAnsi="Times New Roman" w:cs="Times New Roman"/>
          <w:b/>
          <w:bCs/>
          <w:color w:val="000000" w:themeColor="text1"/>
          <w:spacing w:val="-15"/>
          <w:kern w:val="36"/>
          <w:sz w:val="24"/>
          <w:szCs w:val="24"/>
          <w:lang w:val="en-US" w:eastAsia="ru-RU"/>
        </w:rPr>
        <w:t xml:space="preserve"> stabilească împuterniciri si obligaţiile managerilor privind realizarea masurilor de protecţie a muncii.</w:t>
      </w:r>
    </w:p>
    <w:p w:rsidR="00440A46" w:rsidRPr="00190BD8" w:rsidRDefault="00440A46" w:rsidP="00440A46">
      <w:pPr>
        <w:numPr>
          <w:ilvl w:val="0"/>
          <w:numId w:val="14"/>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Să organizeze serviciul pentru protecţia muncii si serviciul medical;</w:t>
      </w:r>
    </w:p>
    <w:p w:rsidR="00440A46" w:rsidRPr="00190BD8" w:rsidRDefault="00440A46" w:rsidP="00440A46">
      <w:pPr>
        <w:numPr>
          <w:ilvl w:val="0"/>
          <w:numId w:val="14"/>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Să contribuie la constituirea in unitate a comitetului pentru protecţia muncii;</w:t>
      </w:r>
    </w:p>
    <w:p w:rsidR="00440A46" w:rsidRPr="00190BD8" w:rsidRDefault="00440A46" w:rsidP="00440A46">
      <w:pPr>
        <w:numPr>
          <w:ilvl w:val="0"/>
          <w:numId w:val="14"/>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Să asigure evaluarea factorilor de risc la locurile de munca;</w:t>
      </w:r>
    </w:p>
    <w:p w:rsidR="00440A46" w:rsidRPr="00190BD8" w:rsidRDefault="00440A46" w:rsidP="00440A46">
      <w:pPr>
        <w:numPr>
          <w:ilvl w:val="0"/>
          <w:numId w:val="14"/>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Să asigure elaborarea si utilizarea planului anual privind măsurile de protecţie a muncii în unitate</w:t>
      </w:r>
    </w:p>
    <w:p w:rsidR="00440A46" w:rsidRPr="00190BD8" w:rsidRDefault="00440A46" w:rsidP="00440A46">
      <w:pPr>
        <w:numPr>
          <w:ilvl w:val="1"/>
          <w:numId w:val="14"/>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Să nu atragă mijloacele în acoperirea cheltuielilor legate de realizarea măsurilor de protecţie a muncii în unitate;</w:t>
      </w:r>
    </w:p>
    <w:p w:rsidR="00440A46" w:rsidRPr="00190BD8" w:rsidRDefault="00440A46" w:rsidP="00440A46">
      <w:pPr>
        <w:numPr>
          <w:ilvl w:val="1"/>
          <w:numId w:val="14"/>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Să admită la lucru numai persoane care, în urma controlului (examenului) medical corespund  sarcinilor de muncă ce urmează să le execute; să asigure periodicitatea acestor controale;</w:t>
      </w:r>
    </w:p>
    <w:p w:rsidR="00440A46" w:rsidRPr="00190BD8" w:rsidRDefault="00440A46" w:rsidP="00440A46">
      <w:pPr>
        <w:numPr>
          <w:ilvl w:val="1"/>
          <w:numId w:val="14"/>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Să asigure informarea fiecărui salariat asupra riscurilor la care acesta este expus în desfăşurarea activităţii sale de muncă, precum şi asupra masurilor preventive necesare;</w:t>
      </w:r>
    </w:p>
    <w:p w:rsidR="00440A46" w:rsidRPr="00190BD8" w:rsidRDefault="00440A46" w:rsidP="00440A46">
      <w:pPr>
        <w:numPr>
          <w:ilvl w:val="1"/>
          <w:numId w:val="14"/>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Să asigure instruirea salariaţilor in materie de protecţie a muncii,- inclusiv instruirea împuternicirilor pentru protecţia muncii;</w:t>
      </w:r>
    </w:p>
    <w:p w:rsidR="00440A46" w:rsidRPr="00190BD8" w:rsidRDefault="00AD5CFC"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58</w:t>
      </w:r>
      <w:r w:rsidR="00BC6A43">
        <w:rPr>
          <w:rFonts w:ascii="Times New Roman" w:eastAsia="Times New Roman" w:hAnsi="Times New Roman" w:cs="Times New Roman"/>
          <w:b/>
          <w:bCs/>
          <w:color w:val="000000" w:themeColor="text1"/>
          <w:spacing w:val="-15"/>
          <w:kern w:val="36"/>
          <w:sz w:val="24"/>
          <w:szCs w:val="24"/>
          <w:lang w:val="en-US" w:eastAsia="ru-RU"/>
        </w:rPr>
        <w:t>.  </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Salariaţii au următoarele obligaţii în domeniul protecţiei muncii:</w:t>
      </w:r>
    </w:p>
    <w:p w:rsidR="00440A46" w:rsidRPr="00190BD8" w:rsidRDefault="00440A46" w:rsidP="00440A46">
      <w:pPr>
        <w:numPr>
          <w:ilvl w:val="0"/>
          <w:numId w:val="15"/>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Să respecte instrucţiunile de protecţie a muncii corespunzătoare activităţii desfăşurate;</w:t>
      </w:r>
    </w:p>
    <w:p w:rsidR="00440A46" w:rsidRPr="00190BD8" w:rsidRDefault="00440A46" w:rsidP="00440A46">
      <w:pPr>
        <w:numPr>
          <w:ilvl w:val="0"/>
          <w:numId w:val="15"/>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Sa utilizeze mijloacele de protecţie din dotare conform destinaţiei;</w:t>
      </w:r>
    </w:p>
    <w:p w:rsidR="00440A46" w:rsidRPr="00190BD8" w:rsidRDefault="00440A46" w:rsidP="00440A46">
      <w:pPr>
        <w:numPr>
          <w:ilvl w:val="0"/>
          <w:numId w:val="15"/>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Sa-şi desfăşoare activitatea fără a pune în pericol atît persoana proprie cît şi ceilalţi salariaţi</w:t>
      </w:r>
    </w:p>
    <w:p w:rsidR="00440A46" w:rsidRPr="00190BD8" w:rsidRDefault="00BC6A43" w:rsidP="00BC6A43">
      <w:pPr>
        <w:ind w:left="144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Să nu ridice, să nu deplaseze, să nu distrugă dispozitivele de protecţie, de semnalizare şi de avertizare, să nu împiedice aplicarea metodelor şi procedeelor de reducere şi de avertizare, să nu </w:t>
      </w:r>
      <w:r w:rsidR="00440A46" w:rsidRPr="00190BD8">
        <w:rPr>
          <w:rFonts w:ascii="Times New Roman" w:eastAsia="Times New Roman" w:hAnsi="Times New Roman" w:cs="Times New Roman"/>
          <w:b/>
          <w:bCs/>
          <w:color w:val="000000" w:themeColor="text1"/>
          <w:spacing w:val="-15"/>
          <w:kern w:val="36"/>
          <w:sz w:val="24"/>
          <w:szCs w:val="24"/>
          <w:lang w:val="en-US" w:eastAsia="ru-RU"/>
        </w:rPr>
        <w:lastRenderedPageBreak/>
        <w:t>împiedice aplicarea metodelor îi procedeelor de reducere sau eliminare a influentei factorilor de risc;</w:t>
      </w:r>
    </w:p>
    <w:p w:rsidR="00440A46" w:rsidRPr="00190BD8" w:rsidRDefault="00BC6A43" w:rsidP="00BC6A4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 </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Să aducă la cunoştinţa conducătorului sau nemijlocit orice defecţiune tehnica sau </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altă</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situaţie în care nu sînt respectate cerinţele de protecţie a muncii;</w:t>
      </w:r>
    </w:p>
    <w:p w:rsidR="00440A46" w:rsidRPr="00190BD8" w:rsidRDefault="00BC6A43" w:rsidP="00BC6A4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Să-şi întrerupă activitatea la apariţia unui pericol iminent de accidentare şi </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să</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anunţe imediat despre aceasta conducătorului său nemijlocit;</w:t>
      </w:r>
    </w:p>
    <w:p w:rsidR="00440A46" w:rsidRPr="00190BD8" w:rsidRDefault="00BC6A43" w:rsidP="00BC6A4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xml:space="preserve">                                    --</w:t>
      </w:r>
      <w:r w:rsidR="00440A46" w:rsidRPr="00190BD8">
        <w:rPr>
          <w:rFonts w:ascii="Times New Roman" w:eastAsia="Times New Roman" w:hAnsi="Times New Roman" w:cs="Times New Roman"/>
          <w:b/>
          <w:bCs/>
          <w:color w:val="000000" w:themeColor="text1"/>
          <w:spacing w:val="-15"/>
          <w:kern w:val="36"/>
          <w:sz w:val="24"/>
          <w:szCs w:val="24"/>
          <w:lang w:val="en-US" w:eastAsia="ru-RU"/>
        </w:rPr>
        <w:t>Să aducă la cunoştinţa conducătorului său nemijlocit orice accident sau îmbolnăvire la locul de muncă.</w:t>
      </w:r>
    </w:p>
    <w:p w:rsidR="00440A46" w:rsidRPr="00190BD8" w:rsidRDefault="00AD5CFC"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59</w:t>
      </w:r>
      <w:r w:rsidR="00BC6A43">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Cercetarea accidentelor de muncă se face conform prevederilor Legii cu privire la protecţia muncii.</w:t>
      </w:r>
    </w:p>
    <w:p w:rsidR="00440A46" w:rsidRPr="00190BD8" w:rsidRDefault="00AD5CFC"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60</w:t>
      </w:r>
      <w:r w:rsidR="00BC6A43">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Persoanele cu funcţii de răspundere şi salariaţii vinovaţi de încălcarea normelor de protecţie a muncii poartă răspundere </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materială ,</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disciplinară, administrativă şi penală în conformitate cu legislaţia in vigoare a RM.</w:t>
      </w:r>
    </w:p>
    <w:p w:rsidR="00440A46" w:rsidRPr="00BC6A43" w:rsidRDefault="00BC6A43"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ro-RO" w:eastAsia="ru-RU"/>
        </w:rPr>
        <w:t xml:space="preserve">                                        </w:t>
      </w:r>
      <w:r w:rsidR="00440A46" w:rsidRPr="00BC6A43">
        <w:rPr>
          <w:rFonts w:ascii="Times New Roman" w:eastAsia="Times New Roman" w:hAnsi="Times New Roman" w:cs="Times New Roman"/>
          <w:b/>
          <w:bCs/>
          <w:color w:val="000000" w:themeColor="text1"/>
          <w:spacing w:val="-15"/>
          <w:kern w:val="36"/>
          <w:sz w:val="24"/>
          <w:szCs w:val="24"/>
          <w:lang w:val="en-US" w:eastAsia="ru-RU"/>
        </w:rPr>
        <w:t xml:space="preserve">VIII. STIMULĂRILE </w:t>
      </w:r>
      <w:proofErr w:type="gramStart"/>
      <w:r w:rsidR="00440A46" w:rsidRPr="00BC6A43">
        <w:rPr>
          <w:rFonts w:ascii="Times New Roman" w:eastAsia="Times New Roman" w:hAnsi="Times New Roman" w:cs="Times New Roman"/>
          <w:b/>
          <w:bCs/>
          <w:color w:val="000000" w:themeColor="text1"/>
          <w:spacing w:val="-15"/>
          <w:kern w:val="36"/>
          <w:sz w:val="24"/>
          <w:szCs w:val="24"/>
          <w:lang w:val="en-US" w:eastAsia="ru-RU"/>
        </w:rPr>
        <w:t>ŞI  PROCEDURA</w:t>
      </w:r>
      <w:proofErr w:type="gramEnd"/>
      <w:r w:rsidR="00440A46" w:rsidRPr="00BC6A43">
        <w:rPr>
          <w:rFonts w:ascii="Times New Roman" w:eastAsia="Times New Roman" w:hAnsi="Times New Roman" w:cs="Times New Roman"/>
          <w:b/>
          <w:bCs/>
          <w:color w:val="000000" w:themeColor="text1"/>
          <w:spacing w:val="-15"/>
          <w:kern w:val="36"/>
          <w:sz w:val="24"/>
          <w:szCs w:val="24"/>
          <w:lang w:val="en-US" w:eastAsia="ru-RU"/>
        </w:rPr>
        <w:t xml:space="preserve"> DISCIPLINARĂ</w:t>
      </w:r>
    </w:p>
    <w:p w:rsidR="00440A46" w:rsidRPr="00190BD8" w:rsidRDefault="00AD5CFC" w:rsidP="00BC6A43">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61</w:t>
      </w:r>
      <w:proofErr w:type="gramStart"/>
      <w:r w:rsidR="00BC6A43">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Pentru</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îndeplinirea conştiincioasa a obligaţiilor de serviciu, se folosesc următoarele stimulări:</w:t>
      </w:r>
    </w:p>
    <w:p w:rsidR="00440A46" w:rsidRPr="00190BD8" w:rsidRDefault="00440A46" w:rsidP="00440A46">
      <w:pPr>
        <w:numPr>
          <w:ilvl w:val="0"/>
          <w:numId w:val="17"/>
        </w:numPr>
        <w:rPr>
          <w:rFonts w:ascii="Times New Roman" w:eastAsia="Times New Roman" w:hAnsi="Times New Roman" w:cs="Times New Roman"/>
          <w:b/>
          <w:bCs/>
          <w:color w:val="000000" w:themeColor="text1"/>
          <w:spacing w:val="-15"/>
          <w:kern w:val="36"/>
          <w:sz w:val="24"/>
          <w:szCs w:val="24"/>
          <w:lang w:eastAsia="ru-RU"/>
        </w:rPr>
      </w:pPr>
      <w:r w:rsidRPr="00190BD8">
        <w:rPr>
          <w:rFonts w:ascii="Times New Roman" w:eastAsia="Times New Roman" w:hAnsi="Times New Roman" w:cs="Times New Roman"/>
          <w:b/>
          <w:bCs/>
          <w:color w:val="000000" w:themeColor="text1"/>
          <w:spacing w:val="-15"/>
          <w:kern w:val="36"/>
          <w:sz w:val="24"/>
          <w:szCs w:val="24"/>
          <w:lang w:eastAsia="ru-RU"/>
        </w:rPr>
        <w:t>mulţumiri;</w:t>
      </w:r>
    </w:p>
    <w:p w:rsidR="00440A46" w:rsidRPr="00190BD8" w:rsidRDefault="00440A46" w:rsidP="00440A46">
      <w:pPr>
        <w:numPr>
          <w:ilvl w:val="0"/>
          <w:numId w:val="17"/>
        </w:numPr>
        <w:rPr>
          <w:rFonts w:ascii="Times New Roman" w:eastAsia="Times New Roman" w:hAnsi="Times New Roman" w:cs="Times New Roman"/>
          <w:b/>
          <w:bCs/>
          <w:color w:val="000000" w:themeColor="text1"/>
          <w:spacing w:val="-15"/>
          <w:kern w:val="36"/>
          <w:sz w:val="24"/>
          <w:szCs w:val="24"/>
          <w:lang w:eastAsia="ru-RU"/>
        </w:rPr>
      </w:pPr>
      <w:r w:rsidRPr="00190BD8">
        <w:rPr>
          <w:rFonts w:ascii="Times New Roman" w:eastAsia="Times New Roman" w:hAnsi="Times New Roman" w:cs="Times New Roman"/>
          <w:b/>
          <w:bCs/>
          <w:color w:val="000000" w:themeColor="text1"/>
          <w:spacing w:val="-15"/>
          <w:kern w:val="36"/>
          <w:sz w:val="24"/>
          <w:szCs w:val="24"/>
          <w:lang w:eastAsia="ru-RU"/>
        </w:rPr>
        <w:t>acordarea de premii:</w:t>
      </w:r>
    </w:p>
    <w:p w:rsidR="00440A46" w:rsidRPr="00190BD8" w:rsidRDefault="00440A46" w:rsidP="00440A46">
      <w:pPr>
        <w:numPr>
          <w:ilvl w:val="0"/>
          <w:numId w:val="17"/>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distingerea cu un cadou de preţ;</w:t>
      </w:r>
    </w:p>
    <w:p w:rsidR="00440A46" w:rsidRPr="00190BD8" w:rsidRDefault="00440A46" w:rsidP="00440A46">
      <w:pPr>
        <w:numPr>
          <w:ilvl w:val="0"/>
          <w:numId w:val="17"/>
        </w:num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distingerea cu Diplome de Onoare;</w:t>
      </w:r>
    </w:p>
    <w:p w:rsidR="00440A46" w:rsidRPr="00190BD8" w:rsidRDefault="00440A46" w:rsidP="00440A46">
      <w:pPr>
        <w:numPr>
          <w:ilvl w:val="0"/>
          <w:numId w:val="17"/>
        </w:numPr>
        <w:rPr>
          <w:rFonts w:ascii="Times New Roman" w:eastAsia="Times New Roman" w:hAnsi="Times New Roman" w:cs="Times New Roman"/>
          <w:b/>
          <w:bCs/>
          <w:color w:val="000000" w:themeColor="text1"/>
          <w:spacing w:val="-15"/>
          <w:kern w:val="36"/>
          <w:sz w:val="24"/>
          <w:szCs w:val="24"/>
          <w:lang w:eastAsia="ru-RU"/>
        </w:rPr>
      </w:pPr>
      <w:r w:rsidRPr="00190BD8">
        <w:rPr>
          <w:rFonts w:ascii="Times New Roman" w:eastAsia="Times New Roman" w:hAnsi="Times New Roman" w:cs="Times New Roman"/>
          <w:b/>
          <w:bCs/>
          <w:color w:val="000000" w:themeColor="text1"/>
          <w:spacing w:val="-15"/>
          <w:kern w:val="36"/>
          <w:sz w:val="24"/>
          <w:szCs w:val="24"/>
          <w:lang w:eastAsia="ru-RU"/>
        </w:rPr>
        <w:t>alte stimulări.</w:t>
      </w:r>
    </w:p>
    <w:p w:rsidR="00440A46" w:rsidRPr="00190BD8" w:rsidRDefault="00AD5CFC"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ro-RO" w:eastAsia="ru-RU"/>
        </w:rPr>
        <w:t>62</w:t>
      </w:r>
      <w:r w:rsidR="00B648DA">
        <w:rPr>
          <w:rFonts w:ascii="Times New Roman" w:eastAsia="Times New Roman" w:hAnsi="Times New Roman" w:cs="Times New Roman"/>
          <w:b/>
          <w:bCs/>
          <w:color w:val="000000" w:themeColor="text1"/>
          <w:spacing w:val="-15"/>
          <w:kern w:val="36"/>
          <w:sz w:val="24"/>
          <w:szCs w:val="24"/>
          <w:lang w:val="ro-RO" w:eastAsia="ru-RU"/>
        </w:rPr>
        <w:t>.</w:t>
      </w:r>
      <w:r w:rsidR="00B648DA" w:rsidRPr="00190BD8">
        <w:rPr>
          <w:rFonts w:ascii="Times New Roman" w:eastAsia="Times New Roman" w:hAnsi="Times New Roman" w:cs="Times New Roman"/>
          <w:b/>
          <w:bCs/>
          <w:color w:val="000000" w:themeColor="text1"/>
          <w:spacing w:val="-15"/>
          <w:kern w:val="36"/>
          <w:sz w:val="24"/>
          <w:szCs w:val="24"/>
          <w:lang w:val="en-US" w:eastAsia="ru-RU"/>
        </w:rPr>
        <w:t xml:space="preserve"> </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Stimulările se </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fac</w:t>
      </w:r>
      <w:r w:rsidR="00014EDC">
        <w:rPr>
          <w:rFonts w:ascii="Times New Roman" w:eastAsia="Times New Roman" w:hAnsi="Times New Roman" w:cs="Times New Roman"/>
          <w:b/>
          <w:bCs/>
          <w:color w:val="000000" w:themeColor="text1"/>
          <w:spacing w:val="-15"/>
          <w:kern w:val="36"/>
          <w:sz w:val="24"/>
          <w:szCs w:val="24"/>
          <w:lang w:val="en-US" w:eastAsia="ru-RU"/>
        </w:rPr>
        <w:t xml:space="preserve"> </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printr</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-un ordin al angajatorului, de comun cu organul sindical al unităţii. Se aduc la cunoştinţa colectivului de muncă şi se înscriu în carnetul de muncă al salariatului</w:t>
      </w:r>
    </w:p>
    <w:p w:rsidR="00440A46" w:rsidRPr="00190BD8" w:rsidRDefault="00AD5CFC"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63</w:t>
      </w:r>
      <w:r w:rsidR="00B648DA">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Pentru încălcarea disciplinei de muncă, angajatorul poate aplica următoarele sancţiuni disciplinare:</w:t>
      </w:r>
    </w:p>
    <w:p w:rsidR="00440A46" w:rsidRPr="00B648DA" w:rsidRDefault="00440A46" w:rsidP="00440A46">
      <w:pPr>
        <w:numPr>
          <w:ilvl w:val="0"/>
          <w:numId w:val="18"/>
        </w:numPr>
        <w:rPr>
          <w:rFonts w:ascii="Times New Roman" w:eastAsia="Times New Roman" w:hAnsi="Times New Roman" w:cs="Times New Roman"/>
          <w:b/>
          <w:bCs/>
          <w:color w:val="000000" w:themeColor="text1"/>
          <w:spacing w:val="-15"/>
          <w:kern w:val="36"/>
          <w:sz w:val="24"/>
          <w:szCs w:val="24"/>
          <w:lang w:val="en-US" w:eastAsia="ru-RU"/>
        </w:rPr>
      </w:pPr>
      <w:r w:rsidRPr="00B648DA">
        <w:rPr>
          <w:rFonts w:ascii="Times New Roman" w:eastAsia="Times New Roman" w:hAnsi="Times New Roman" w:cs="Times New Roman"/>
          <w:b/>
          <w:bCs/>
          <w:color w:val="000000" w:themeColor="text1"/>
          <w:spacing w:val="-15"/>
          <w:kern w:val="36"/>
          <w:sz w:val="24"/>
          <w:szCs w:val="24"/>
          <w:lang w:val="en-US" w:eastAsia="ru-RU"/>
        </w:rPr>
        <w:t>avertisment;</w:t>
      </w:r>
    </w:p>
    <w:p w:rsidR="00440A46" w:rsidRPr="00190BD8" w:rsidRDefault="00440A46" w:rsidP="00440A46">
      <w:pPr>
        <w:numPr>
          <w:ilvl w:val="0"/>
          <w:numId w:val="18"/>
        </w:numPr>
        <w:rPr>
          <w:rFonts w:ascii="Times New Roman" w:eastAsia="Times New Roman" w:hAnsi="Times New Roman" w:cs="Times New Roman"/>
          <w:b/>
          <w:bCs/>
          <w:color w:val="000000" w:themeColor="text1"/>
          <w:spacing w:val="-15"/>
          <w:kern w:val="36"/>
          <w:sz w:val="24"/>
          <w:szCs w:val="24"/>
          <w:lang w:eastAsia="ru-RU"/>
        </w:rPr>
      </w:pPr>
      <w:r w:rsidRPr="00B648DA">
        <w:rPr>
          <w:rFonts w:ascii="Times New Roman" w:eastAsia="Times New Roman" w:hAnsi="Times New Roman" w:cs="Times New Roman"/>
          <w:b/>
          <w:bCs/>
          <w:color w:val="000000" w:themeColor="text1"/>
          <w:spacing w:val="-15"/>
          <w:kern w:val="36"/>
          <w:sz w:val="24"/>
          <w:szCs w:val="24"/>
          <w:lang w:val="en-US" w:eastAsia="ru-RU"/>
        </w:rPr>
        <w:t>mustrar</w:t>
      </w:r>
      <w:r w:rsidRPr="00190BD8">
        <w:rPr>
          <w:rFonts w:ascii="Times New Roman" w:eastAsia="Times New Roman" w:hAnsi="Times New Roman" w:cs="Times New Roman"/>
          <w:b/>
          <w:bCs/>
          <w:color w:val="000000" w:themeColor="text1"/>
          <w:spacing w:val="-15"/>
          <w:kern w:val="36"/>
          <w:sz w:val="24"/>
          <w:szCs w:val="24"/>
          <w:lang w:eastAsia="ru-RU"/>
        </w:rPr>
        <w:t>e</w:t>
      </w:r>
    </w:p>
    <w:p w:rsidR="00440A46" w:rsidRPr="00190BD8" w:rsidRDefault="00440A46" w:rsidP="00440A46">
      <w:pPr>
        <w:numPr>
          <w:ilvl w:val="0"/>
          <w:numId w:val="18"/>
        </w:numPr>
        <w:rPr>
          <w:rFonts w:ascii="Times New Roman" w:eastAsia="Times New Roman" w:hAnsi="Times New Roman" w:cs="Times New Roman"/>
          <w:b/>
          <w:bCs/>
          <w:color w:val="000000" w:themeColor="text1"/>
          <w:spacing w:val="-15"/>
          <w:kern w:val="36"/>
          <w:sz w:val="24"/>
          <w:szCs w:val="24"/>
          <w:lang w:eastAsia="ru-RU"/>
        </w:rPr>
      </w:pPr>
      <w:r w:rsidRPr="00190BD8">
        <w:rPr>
          <w:rFonts w:ascii="Times New Roman" w:eastAsia="Times New Roman" w:hAnsi="Times New Roman" w:cs="Times New Roman"/>
          <w:b/>
          <w:bCs/>
          <w:color w:val="000000" w:themeColor="text1"/>
          <w:spacing w:val="-15"/>
          <w:kern w:val="36"/>
          <w:sz w:val="24"/>
          <w:szCs w:val="24"/>
          <w:lang w:eastAsia="ru-RU"/>
        </w:rPr>
        <w:t>mustrare aspră:</w:t>
      </w:r>
    </w:p>
    <w:p w:rsidR="00440A46" w:rsidRPr="00190BD8" w:rsidRDefault="00440A46" w:rsidP="00440A46">
      <w:pPr>
        <w:numPr>
          <w:ilvl w:val="0"/>
          <w:numId w:val="18"/>
        </w:numPr>
        <w:rPr>
          <w:rFonts w:ascii="Times New Roman" w:eastAsia="Times New Roman" w:hAnsi="Times New Roman" w:cs="Times New Roman"/>
          <w:b/>
          <w:bCs/>
          <w:color w:val="000000" w:themeColor="text1"/>
          <w:spacing w:val="-15"/>
          <w:kern w:val="36"/>
          <w:sz w:val="24"/>
          <w:szCs w:val="24"/>
          <w:lang w:eastAsia="ru-RU"/>
        </w:rPr>
      </w:pPr>
      <w:r w:rsidRPr="00190BD8">
        <w:rPr>
          <w:rFonts w:ascii="Times New Roman" w:eastAsia="Times New Roman" w:hAnsi="Times New Roman" w:cs="Times New Roman"/>
          <w:b/>
          <w:bCs/>
          <w:color w:val="000000" w:themeColor="text1"/>
          <w:spacing w:val="-15"/>
          <w:kern w:val="36"/>
          <w:sz w:val="24"/>
          <w:szCs w:val="24"/>
          <w:lang w:eastAsia="ru-RU"/>
        </w:rPr>
        <w:t>concediere.</w:t>
      </w:r>
    </w:p>
    <w:p w:rsidR="00440A46" w:rsidRPr="00190BD8" w:rsidRDefault="00AD5CFC"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ro-RO" w:eastAsia="ru-RU"/>
        </w:rPr>
        <w:t>64</w:t>
      </w:r>
      <w:r w:rsidR="00B648DA">
        <w:rPr>
          <w:rFonts w:ascii="Times New Roman" w:eastAsia="Times New Roman" w:hAnsi="Times New Roman" w:cs="Times New Roman"/>
          <w:b/>
          <w:bCs/>
          <w:color w:val="000000" w:themeColor="text1"/>
          <w:spacing w:val="-15"/>
          <w:kern w:val="36"/>
          <w:sz w:val="24"/>
          <w:szCs w:val="24"/>
          <w:lang w:val="ro-RO"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Aplicarea amenzilor şi  altor sancţiuni  pentru încălcarea disciplinei de muncă este interzisă.</w:t>
      </w:r>
    </w:p>
    <w:p w:rsidR="00440A46" w:rsidRPr="00190BD8" w:rsidRDefault="00AD5CFC"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65</w:t>
      </w:r>
      <w:r w:rsidR="00B648DA">
        <w:rPr>
          <w:rFonts w:ascii="Times New Roman" w:eastAsia="Times New Roman" w:hAnsi="Times New Roman" w:cs="Times New Roman"/>
          <w:b/>
          <w:bCs/>
          <w:color w:val="000000" w:themeColor="text1"/>
          <w:spacing w:val="-15"/>
          <w:kern w:val="36"/>
          <w:sz w:val="24"/>
          <w:szCs w:val="24"/>
          <w:lang w:val="en-US" w:eastAsia="ru-RU"/>
        </w:rPr>
        <w:t>.</w:t>
      </w:r>
      <w:r w:rsidR="00440A46" w:rsidRPr="00190BD8">
        <w:rPr>
          <w:rFonts w:ascii="Times New Roman" w:eastAsia="Times New Roman" w:hAnsi="Times New Roman" w:cs="Times New Roman"/>
          <w:b/>
          <w:bCs/>
          <w:color w:val="000000" w:themeColor="text1"/>
          <w:spacing w:val="-15"/>
          <w:kern w:val="36"/>
          <w:sz w:val="24"/>
          <w:szCs w:val="24"/>
          <w:lang w:val="en-US" w:eastAsia="ru-RU"/>
        </w:rPr>
        <w:t> Pentru aceiaşi abatere disciplinară se aplică doar o singură sancţiune.</w:t>
      </w:r>
    </w:p>
    <w:p w:rsidR="00440A46" w:rsidRPr="00190BD8" w:rsidRDefault="00440A46" w:rsidP="00440A46">
      <w:pPr>
        <w:rPr>
          <w:rFonts w:ascii="Times New Roman" w:eastAsia="Times New Roman" w:hAnsi="Times New Roman" w:cs="Times New Roman"/>
          <w:b/>
          <w:bCs/>
          <w:color w:val="000000" w:themeColor="text1"/>
          <w:spacing w:val="-15"/>
          <w:kern w:val="36"/>
          <w:sz w:val="24"/>
          <w:szCs w:val="24"/>
          <w:lang w:val="en-US" w:eastAsia="ru-RU"/>
        </w:rPr>
      </w:pP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 xml:space="preserve">IX </w:t>
      </w:r>
      <w:r w:rsidR="00B648DA">
        <w:rPr>
          <w:rFonts w:ascii="Times New Roman" w:eastAsia="Times New Roman" w:hAnsi="Times New Roman" w:cs="Times New Roman"/>
          <w:b/>
          <w:bCs/>
          <w:color w:val="000000" w:themeColor="text1"/>
          <w:spacing w:val="-15"/>
          <w:kern w:val="36"/>
          <w:sz w:val="24"/>
          <w:szCs w:val="24"/>
          <w:lang w:val="en-US" w:eastAsia="ru-RU"/>
        </w:rPr>
        <w:t>.</w:t>
      </w:r>
      <w:proofErr w:type="gramEnd"/>
      <w:r w:rsidR="00B648DA">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Pr="00190BD8">
        <w:rPr>
          <w:rFonts w:ascii="Times New Roman" w:eastAsia="Times New Roman" w:hAnsi="Times New Roman" w:cs="Times New Roman"/>
          <w:b/>
          <w:bCs/>
          <w:color w:val="000000" w:themeColor="text1"/>
          <w:spacing w:val="-15"/>
          <w:kern w:val="36"/>
          <w:sz w:val="24"/>
          <w:szCs w:val="24"/>
          <w:lang w:val="en-US" w:eastAsia="ru-RU"/>
        </w:rPr>
        <w:t xml:space="preserve">RESPECTAREA </w:t>
      </w:r>
      <w:r w:rsidR="00B648DA">
        <w:rPr>
          <w:rFonts w:ascii="Times New Roman" w:eastAsia="Times New Roman" w:hAnsi="Times New Roman" w:cs="Times New Roman"/>
          <w:b/>
          <w:bCs/>
          <w:color w:val="000000" w:themeColor="text1"/>
          <w:spacing w:val="-15"/>
          <w:kern w:val="36"/>
          <w:sz w:val="24"/>
          <w:szCs w:val="24"/>
          <w:lang w:val="en-US" w:eastAsia="ru-RU"/>
        </w:rPr>
        <w:t xml:space="preserve"> </w:t>
      </w:r>
      <w:r w:rsidRPr="00190BD8">
        <w:rPr>
          <w:rFonts w:ascii="Times New Roman" w:eastAsia="Times New Roman" w:hAnsi="Times New Roman" w:cs="Times New Roman"/>
          <w:b/>
          <w:bCs/>
          <w:color w:val="000000" w:themeColor="text1"/>
          <w:spacing w:val="-15"/>
          <w:kern w:val="36"/>
          <w:sz w:val="24"/>
          <w:szCs w:val="24"/>
          <w:lang w:val="en-US" w:eastAsia="ru-RU"/>
        </w:rPr>
        <w:t>PRINCIPIULUI</w:t>
      </w:r>
      <w:proofErr w:type="gramEnd"/>
      <w:r w:rsidR="00B648DA">
        <w:rPr>
          <w:rFonts w:ascii="Times New Roman" w:eastAsia="Times New Roman" w:hAnsi="Times New Roman" w:cs="Times New Roman"/>
          <w:b/>
          <w:bCs/>
          <w:color w:val="000000" w:themeColor="text1"/>
          <w:spacing w:val="-15"/>
          <w:kern w:val="36"/>
          <w:sz w:val="24"/>
          <w:szCs w:val="24"/>
          <w:lang w:val="en-US" w:eastAsia="ru-RU"/>
        </w:rPr>
        <w:t xml:space="preserve">  </w:t>
      </w:r>
      <w:r w:rsidRPr="00190BD8">
        <w:rPr>
          <w:rFonts w:ascii="Times New Roman" w:eastAsia="Times New Roman" w:hAnsi="Times New Roman" w:cs="Times New Roman"/>
          <w:b/>
          <w:bCs/>
          <w:color w:val="000000" w:themeColor="text1"/>
          <w:spacing w:val="-15"/>
          <w:kern w:val="36"/>
          <w:sz w:val="24"/>
          <w:szCs w:val="24"/>
          <w:lang w:val="en-US" w:eastAsia="ru-RU"/>
        </w:rPr>
        <w:t xml:space="preserve"> NEDESCRIMINĂRII</w:t>
      </w:r>
      <w:r w:rsidR="00B648DA">
        <w:rPr>
          <w:rFonts w:ascii="Times New Roman" w:eastAsia="Times New Roman" w:hAnsi="Times New Roman" w:cs="Times New Roman"/>
          <w:b/>
          <w:bCs/>
          <w:color w:val="000000" w:themeColor="text1"/>
          <w:spacing w:val="-15"/>
          <w:kern w:val="36"/>
          <w:sz w:val="24"/>
          <w:szCs w:val="24"/>
          <w:lang w:val="en-US" w:eastAsia="ru-RU"/>
        </w:rPr>
        <w:t xml:space="preserve">  </w:t>
      </w:r>
      <w:r w:rsidRPr="00190BD8">
        <w:rPr>
          <w:rFonts w:ascii="Times New Roman" w:eastAsia="Times New Roman" w:hAnsi="Times New Roman" w:cs="Times New Roman"/>
          <w:b/>
          <w:bCs/>
          <w:color w:val="000000" w:themeColor="text1"/>
          <w:spacing w:val="-15"/>
          <w:kern w:val="36"/>
          <w:sz w:val="24"/>
          <w:szCs w:val="24"/>
          <w:lang w:val="en-US" w:eastAsia="ru-RU"/>
        </w:rPr>
        <w:t xml:space="preserve"> ŞI</w:t>
      </w:r>
      <w:r w:rsidR="00B648DA">
        <w:rPr>
          <w:rFonts w:ascii="Times New Roman" w:eastAsia="Times New Roman" w:hAnsi="Times New Roman" w:cs="Times New Roman"/>
          <w:b/>
          <w:bCs/>
          <w:color w:val="000000" w:themeColor="text1"/>
          <w:spacing w:val="-15"/>
          <w:kern w:val="36"/>
          <w:sz w:val="24"/>
          <w:szCs w:val="24"/>
          <w:lang w:val="en-US" w:eastAsia="ru-RU"/>
        </w:rPr>
        <w:t xml:space="preserve">  </w:t>
      </w:r>
      <w:r w:rsidRPr="00190BD8">
        <w:rPr>
          <w:rFonts w:ascii="Times New Roman" w:eastAsia="Times New Roman" w:hAnsi="Times New Roman" w:cs="Times New Roman"/>
          <w:b/>
          <w:bCs/>
          <w:color w:val="000000" w:themeColor="text1"/>
          <w:spacing w:val="-15"/>
          <w:kern w:val="36"/>
          <w:sz w:val="24"/>
          <w:szCs w:val="24"/>
          <w:lang w:val="en-US" w:eastAsia="ru-RU"/>
        </w:rPr>
        <w:t xml:space="preserve"> ELIMINARE </w:t>
      </w:r>
      <w:r w:rsidR="00B648DA">
        <w:rPr>
          <w:rFonts w:ascii="Times New Roman" w:eastAsia="Times New Roman" w:hAnsi="Times New Roman" w:cs="Times New Roman"/>
          <w:b/>
          <w:bCs/>
          <w:color w:val="000000" w:themeColor="text1"/>
          <w:spacing w:val="-15"/>
          <w:kern w:val="36"/>
          <w:sz w:val="24"/>
          <w:szCs w:val="24"/>
          <w:lang w:val="en-US" w:eastAsia="ru-RU"/>
        </w:rPr>
        <w:t xml:space="preserve">  </w:t>
      </w:r>
      <w:r w:rsidRPr="00190BD8">
        <w:rPr>
          <w:rFonts w:ascii="Times New Roman" w:eastAsia="Times New Roman" w:hAnsi="Times New Roman" w:cs="Times New Roman"/>
          <w:b/>
          <w:bCs/>
          <w:color w:val="000000" w:themeColor="text1"/>
          <w:spacing w:val="-15"/>
          <w:kern w:val="36"/>
          <w:sz w:val="24"/>
          <w:szCs w:val="24"/>
          <w:lang w:val="en-US" w:eastAsia="ru-RU"/>
        </w:rPr>
        <w:t>ORICĂREI</w:t>
      </w:r>
      <w:r w:rsidR="00B648DA">
        <w:rPr>
          <w:rFonts w:ascii="Times New Roman" w:eastAsia="Times New Roman" w:hAnsi="Times New Roman" w:cs="Times New Roman"/>
          <w:b/>
          <w:bCs/>
          <w:color w:val="000000" w:themeColor="text1"/>
          <w:spacing w:val="-15"/>
          <w:kern w:val="36"/>
          <w:sz w:val="24"/>
          <w:szCs w:val="24"/>
          <w:lang w:val="en-US" w:eastAsia="ru-RU"/>
        </w:rPr>
        <w:t xml:space="preserve">  </w:t>
      </w:r>
      <w:r w:rsidRPr="00190BD8">
        <w:rPr>
          <w:rFonts w:ascii="Times New Roman" w:eastAsia="Times New Roman" w:hAnsi="Times New Roman" w:cs="Times New Roman"/>
          <w:b/>
          <w:bCs/>
          <w:color w:val="000000" w:themeColor="text1"/>
          <w:spacing w:val="-15"/>
          <w:kern w:val="36"/>
          <w:sz w:val="24"/>
          <w:szCs w:val="24"/>
          <w:lang w:val="en-US" w:eastAsia="ru-RU"/>
        </w:rPr>
        <w:t xml:space="preserve"> FORME DE </w:t>
      </w:r>
      <w:r w:rsidR="00B648DA">
        <w:rPr>
          <w:rFonts w:ascii="Times New Roman" w:eastAsia="Times New Roman" w:hAnsi="Times New Roman" w:cs="Times New Roman"/>
          <w:b/>
          <w:bCs/>
          <w:color w:val="000000" w:themeColor="text1"/>
          <w:spacing w:val="-15"/>
          <w:kern w:val="36"/>
          <w:sz w:val="24"/>
          <w:szCs w:val="24"/>
          <w:lang w:val="en-US" w:eastAsia="ru-RU"/>
        </w:rPr>
        <w:t xml:space="preserve"> </w:t>
      </w:r>
      <w:r w:rsidRPr="00190BD8">
        <w:rPr>
          <w:rFonts w:ascii="Times New Roman" w:eastAsia="Times New Roman" w:hAnsi="Times New Roman" w:cs="Times New Roman"/>
          <w:b/>
          <w:bCs/>
          <w:color w:val="000000" w:themeColor="text1"/>
          <w:spacing w:val="-15"/>
          <w:kern w:val="36"/>
          <w:sz w:val="24"/>
          <w:szCs w:val="24"/>
          <w:lang w:val="en-US" w:eastAsia="ru-RU"/>
        </w:rPr>
        <w:t xml:space="preserve">LEZARE </w:t>
      </w:r>
      <w:r w:rsidR="00B648DA">
        <w:rPr>
          <w:rFonts w:ascii="Times New Roman" w:eastAsia="Times New Roman" w:hAnsi="Times New Roman" w:cs="Times New Roman"/>
          <w:b/>
          <w:bCs/>
          <w:color w:val="000000" w:themeColor="text1"/>
          <w:spacing w:val="-15"/>
          <w:kern w:val="36"/>
          <w:sz w:val="24"/>
          <w:szCs w:val="24"/>
          <w:lang w:val="en-US" w:eastAsia="ru-RU"/>
        </w:rPr>
        <w:t xml:space="preserve"> </w:t>
      </w:r>
      <w:r w:rsidRPr="00190BD8">
        <w:rPr>
          <w:rFonts w:ascii="Times New Roman" w:eastAsia="Times New Roman" w:hAnsi="Times New Roman" w:cs="Times New Roman"/>
          <w:b/>
          <w:bCs/>
          <w:color w:val="000000" w:themeColor="text1"/>
          <w:spacing w:val="-15"/>
          <w:kern w:val="36"/>
          <w:sz w:val="24"/>
          <w:szCs w:val="24"/>
          <w:lang w:val="en-US" w:eastAsia="ru-RU"/>
        </w:rPr>
        <w:t xml:space="preserve">A </w:t>
      </w:r>
      <w:r w:rsidR="00B648DA">
        <w:rPr>
          <w:rFonts w:ascii="Times New Roman" w:eastAsia="Times New Roman" w:hAnsi="Times New Roman" w:cs="Times New Roman"/>
          <w:b/>
          <w:bCs/>
          <w:color w:val="000000" w:themeColor="text1"/>
          <w:spacing w:val="-15"/>
          <w:kern w:val="36"/>
          <w:sz w:val="24"/>
          <w:szCs w:val="24"/>
          <w:lang w:val="en-US" w:eastAsia="ru-RU"/>
        </w:rPr>
        <w:t xml:space="preserve"> </w:t>
      </w:r>
      <w:r w:rsidRPr="00190BD8">
        <w:rPr>
          <w:rFonts w:ascii="Times New Roman" w:eastAsia="Times New Roman" w:hAnsi="Times New Roman" w:cs="Times New Roman"/>
          <w:b/>
          <w:bCs/>
          <w:color w:val="000000" w:themeColor="text1"/>
          <w:spacing w:val="-15"/>
          <w:kern w:val="36"/>
          <w:sz w:val="24"/>
          <w:szCs w:val="24"/>
          <w:lang w:val="en-US" w:eastAsia="ru-RU"/>
        </w:rPr>
        <w:t>DEMNITĂŢII</w:t>
      </w:r>
      <w:r w:rsidR="00B648DA">
        <w:rPr>
          <w:rFonts w:ascii="Times New Roman" w:eastAsia="Times New Roman" w:hAnsi="Times New Roman" w:cs="Times New Roman"/>
          <w:b/>
          <w:bCs/>
          <w:color w:val="000000" w:themeColor="text1"/>
          <w:spacing w:val="-15"/>
          <w:kern w:val="36"/>
          <w:sz w:val="24"/>
          <w:szCs w:val="24"/>
          <w:lang w:val="en-US" w:eastAsia="ru-RU"/>
        </w:rPr>
        <w:t xml:space="preserve">  </w:t>
      </w:r>
      <w:r w:rsidRPr="00190BD8">
        <w:rPr>
          <w:rFonts w:ascii="Times New Roman" w:eastAsia="Times New Roman" w:hAnsi="Times New Roman" w:cs="Times New Roman"/>
          <w:b/>
          <w:bCs/>
          <w:color w:val="000000" w:themeColor="text1"/>
          <w:spacing w:val="-15"/>
          <w:kern w:val="36"/>
          <w:sz w:val="24"/>
          <w:szCs w:val="24"/>
          <w:lang w:val="en-US" w:eastAsia="ru-RU"/>
        </w:rPr>
        <w:t xml:space="preserve"> ÎN</w:t>
      </w:r>
      <w:r w:rsidR="00B648DA">
        <w:rPr>
          <w:rFonts w:ascii="Times New Roman" w:eastAsia="Times New Roman" w:hAnsi="Times New Roman" w:cs="Times New Roman"/>
          <w:b/>
          <w:bCs/>
          <w:color w:val="000000" w:themeColor="text1"/>
          <w:spacing w:val="-15"/>
          <w:kern w:val="36"/>
          <w:sz w:val="24"/>
          <w:szCs w:val="24"/>
          <w:lang w:val="en-US" w:eastAsia="ru-RU"/>
        </w:rPr>
        <w:t xml:space="preserve"> </w:t>
      </w:r>
      <w:r w:rsidRPr="00190BD8">
        <w:rPr>
          <w:rFonts w:ascii="Times New Roman" w:eastAsia="Times New Roman" w:hAnsi="Times New Roman" w:cs="Times New Roman"/>
          <w:b/>
          <w:bCs/>
          <w:color w:val="000000" w:themeColor="text1"/>
          <w:spacing w:val="-15"/>
          <w:kern w:val="36"/>
          <w:sz w:val="24"/>
          <w:szCs w:val="24"/>
          <w:lang w:val="en-US" w:eastAsia="ru-RU"/>
        </w:rPr>
        <w:t xml:space="preserve"> MUNCĂ</w:t>
      </w:r>
    </w:p>
    <w:p w:rsidR="00440A46" w:rsidRPr="00190BD8" w:rsidRDefault="00AD5CFC"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66</w:t>
      </w:r>
      <w:r w:rsidR="00B648DA">
        <w:rPr>
          <w:rFonts w:ascii="Times New Roman" w:eastAsia="Times New Roman" w:hAnsi="Times New Roman" w:cs="Times New Roman"/>
          <w:b/>
          <w:bCs/>
          <w:color w:val="000000" w:themeColor="text1"/>
          <w:spacing w:val="-15"/>
          <w:kern w:val="36"/>
          <w:sz w:val="24"/>
          <w:szCs w:val="24"/>
          <w:lang w:val="en-US" w:eastAsia="ru-RU"/>
        </w:rPr>
        <w:t>.  În Liceul Teoretic Cotiujenii Mari</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se respectă strict principiul</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  nedisciminării</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şi eliminare a oricărei forme de lezare</w:t>
      </w:r>
      <w:r w:rsidR="00B648DA">
        <w:rPr>
          <w:rFonts w:ascii="Times New Roman" w:eastAsia="Times New Roman" w:hAnsi="Times New Roman" w:cs="Times New Roman"/>
          <w:b/>
          <w:bCs/>
          <w:color w:val="000000" w:themeColor="text1"/>
          <w:spacing w:val="-15"/>
          <w:kern w:val="36"/>
          <w:sz w:val="24"/>
          <w:szCs w:val="24"/>
          <w:lang w:val="en-US" w:eastAsia="ru-RU"/>
        </w:rPr>
        <w:t xml:space="preserve"> a demnităţii în muncă.  Limba</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de </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instrui</w:t>
      </w:r>
      <w:r w:rsidR="00B648DA">
        <w:rPr>
          <w:rFonts w:ascii="Times New Roman" w:eastAsia="Times New Roman" w:hAnsi="Times New Roman" w:cs="Times New Roman"/>
          <w:b/>
          <w:bCs/>
          <w:color w:val="000000" w:themeColor="text1"/>
          <w:spacing w:val="-15"/>
          <w:kern w:val="36"/>
          <w:sz w:val="24"/>
          <w:szCs w:val="24"/>
          <w:lang w:val="en-US" w:eastAsia="ru-RU"/>
        </w:rPr>
        <w:t>re  este</w:t>
      </w:r>
      <w:proofErr w:type="gramEnd"/>
      <w:r w:rsidR="00B648DA">
        <w:rPr>
          <w:rFonts w:ascii="Times New Roman" w:eastAsia="Times New Roman" w:hAnsi="Times New Roman" w:cs="Times New Roman"/>
          <w:b/>
          <w:bCs/>
          <w:color w:val="000000" w:themeColor="text1"/>
          <w:spacing w:val="-15"/>
          <w:kern w:val="36"/>
          <w:sz w:val="24"/>
          <w:szCs w:val="24"/>
          <w:lang w:val="en-US" w:eastAsia="ru-RU"/>
        </w:rPr>
        <w:t xml:space="preserve"> </w:t>
      </w:r>
      <w:r w:rsidR="00440A46" w:rsidRPr="00190BD8">
        <w:rPr>
          <w:rFonts w:ascii="Times New Roman" w:eastAsia="Times New Roman" w:hAnsi="Times New Roman" w:cs="Times New Roman"/>
          <w:b/>
          <w:bCs/>
          <w:color w:val="000000" w:themeColor="text1"/>
          <w:spacing w:val="-15"/>
          <w:kern w:val="36"/>
          <w:sz w:val="24"/>
          <w:szCs w:val="24"/>
          <w:lang w:val="en-US" w:eastAsia="ru-RU"/>
        </w:rPr>
        <w:t> li</w:t>
      </w:r>
      <w:r w:rsidR="00B648DA">
        <w:rPr>
          <w:rFonts w:ascii="Times New Roman" w:eastAsia="Times New Roman" w:hAnsi="Times New Roman" w:cs="Times New Roman"/>
          <w:b/>
          <w:bCs/>
          <w:color w:val="000000" w:themeColor="text1"/>
          <w:spacing w:val="-15"/>
          <w:kern w:val="36"/>
          <w:sz w:val="24"/>
          <w:szCs w:val="24"/>
          <w:lang w:val="en-US" w:eastAsia="ru-RU"/>
        </w:rPr>
        <w:t>mba română.</w:t>
      </w:r>
    </w:p>
    <w:p w:rsidR="00440A46" w:rsidRPr="00BE5567" w:rsidRDefault="00BE5567" w:rsidP="00B648DA">
      <w:pPr>
        <w:ind w:left="720"/>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X.</w:t>
      </w:r>
      <w:r w:rsidR="00535F55">
        <w:rPr>
          <w:rFonts w:ascii="Times New Roman" w:eastAsia="Times New Roman" w:hAnsi="Times New Roman" w:cs="Times New Roman"/>
          <w:b/>
          <w:bCs/>
          <w:color w:val="000000" w:themeColor="text1"/>
          <w:spacing w:val="-15"/>
          <w:kern w:val="36"/>
          <w:sz w:val="24"/>
          <w:szCs w:val="24"/>
          <w:lang w:val="en-US" w:eastAsia="ru-RU"/>
        </w:rPr>
        <w:t xml:space="preserve">    </w:t>
      </w:r>
      <w:r w:rsidR="00440A46" w:rsidRPr="00BE5567">
        <w:rPr>
          <w:rFonts w:ascii="Times New Roman" w:eastAsia="Times New Roman" w:hAnsi="Times New Roman" w:cs="Times New Roman"/>
          <w:b/>
          <w:bCs/>
          <w:color w:val="000000" w:themeColor="text1"/>
          <w:spacing w:val="-15"/>
          <w:kern w:val="36"/>
          <w:sz w:val="24"/>
          <w:szCs w:val="24"/>
          <w:lang w:val="en-US" w:eastAsia="ru-RU"/>
        </w:rPr>
        <w:t xml:space="preserve">PRINCIPII </w:t>
      </w:r>
      <w:r w:rsidR="00535F55">
        <w:rPr>
          <w:rFonts w:ascii="Times New Roman" w:eastAsia="Times New Roman" w:hAnsi="Times New Roman" w:cs="Times New Roman"/>
          <w:b/>
          <w:bCs/>
          <w:color w:val="000000" w:themeColor="text1"/>
          <w:spacing w:val="-15"/>
          <w:kern w:val="36"/>
          <w:sz w:val="24"/>
          <w:szCs w:val="24"/>
          <w:lang w:val="en-US" w:eastAsia="ru-RU"/>
        </w:rPr>
        <w:t xml:space="preserve">  </w:t>
      </w:r>
      <w:r w:rsidR="00440A46" w:rsidRPr="00BE5567">
        <w:rPr>
          <w:rFonts w:ascii="Times New Roman" w:eastAsia="Times New Roman" w:hAnsi="Times New Roman" w:cs="Times New Roman"/>
          <w:b/>
          <w:bCs/>
          <w:color w:val="000000" w:themeColor="text1"/>
          <w:spacing w:val="-15"/>
          <w:kern w:val="36"/>
          <w:sz w:val="24"/>
          <w:szCs w:val="24"/>
          <w:lang w:val="en-US" w:eastAsia="ru-RU"/>
        </w:rPr>
        <w:t>FINALE</w:t>
      </w:r>
    </w:p>
    <w:p w:rsidR="00440A46" w:rsidRPr="00190BD8" w:rsidRDefault="00AD5CFC" w:rsidP="00440A46">
      <w:pPr>
        <w:rPr>
          <w:rFonts w:ascii="Times New Roman" w:eastAsia="Times New Roman" w:hAnsi="Times New Roman" w:cs="Times New Roman"/>
          <w:b/>
          <w:bCs/>
          <w:color w:val="000000" w:themeColor="text1"/>
          <w:spacing w:val="-15"/>
          <w:kern w:val="36"/>
          <w:sz w:val="24"/>
          <w:szCs w:val="24"/>
          <w:lang w:val="en-US" w:eastAsia="ru-RU"/>
        </w:rPr>
      </w:pPr>
      <w:r>
        <w:rPr>
          <w:rFonts w:ascii="Times New Roman" w:eastAsia="Times New Roman" w:hAnsi="Times New Roman" w:cs="Times New Roman"/>
          <w:b/>
          <w:bCs/>
          <w:color w:val="000000" w:themeColor="text1"/>
          <w:spacing w:val="-15"/>
          <w:kern w:val="36"/>
          <w:sz w:val="24"/>
          <w:szCs w:val="24"/>
          <w:lang w:val="en-US" w:eastAsia="ru-RU"/>
        </w:rPr>
        <w:t> 67</w:t>
      </w:r>
      <w:r w:rsidR="00BE5567">
        <w:rPr>
          <w:rFonts w:ascii="Times New Roman" w:eastAsia="Times New Roman" w:hAnsi="Times New Roman" w:cs="Times New Roman"/>
          <w:b/>
          <w:bCs/>
          <w:color w:val="000000" w:themeColor="text1"/>
          <w:spacing w:val="-15"/>
          <w:kern w:val="36"/>
          <w:sz w:val="24"/>
          <w:szCs w:val="24"/>
          <w:lang w:val="en-US" w:eastAsia="ru-RU"/>
        </w:rPr>
        <w:t>. </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w:t>
      </w:r>
      <w:proofErr w:type="gramStart"/>
      <w:r w:rsidR="00440A46" w:rsidRPr="00190BD8">
        <w:rPr>
          <w:rFonts w:ascii="Times New Roman" w:eastAsia="Times New Roman" w:hAnsi="Times New Roman" w:cs="Times New Roman"/>
          <w:b/>
          <w:bCs/>
          <w:color w:val="000000" w:themeColor="text1"/>
          <w:spacing w:val="-15"/>
          <w:kern w:val="36"/>
          <w:sz w:val="24"/>
          <w:szCs w:val="24"/>
          <w:lang w:val="en-US" w:eastAsia="ru-RU"/>
        </w:rPr>
        <w:t>Prezentul  regulament</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se aduce la cunoştinţa fiecărui</w:t>
      </w:r>
      <w:r w:rsidR="00BE5567">
        <w:rPr>
          <w:rFonts w:ascii="Times New Roman" w:eastAsia="Times New Roman" w:hAnsi="Times New Roman" w:cs="Times New Roman"/>
          <w:b/>
          <w:bCs/>
          <w:color w:val="000000" w:themeColor="text1"/>
          <w:spacing w:val="-15"/>
          <w:kern w:val="36"/>
          <w:sz w:val="24"/>
          <w:szCs w:val="24"/>
          <w:lang w:val="en-US" w:eastAsia="ru-RU"/>
        </w:rPr>
        <w:t xml:space="preserve"> salariat al Liceului </w:t>
      </w:r>
      <w:r w:rsidR="00440A46" w:rsidRPr="00190BD8">
        <w:rPr>
          <w:rFonts w:ascii="Times New Roman" w:eastAsia="Times New Roman" w:hAnsi="Times New Roman" w:cs="Times New Roman"/>
          <w:b/>
          <w:bCs/>
          <w:color w:val="000000" w:themeColor="text1"/>
          <w:spacing w:val="-15"/>
          <w:kern w:val="36"/>
          <w:sz w:val="24"/>
          <w:szCs w:val="24"/>
          <w:lang w:val="en-US" w:eastAsia="ru-RU"/>
        </w:rPr>
        <w:t> contra semnătură de către angajator şi are drept juridic de la data semnării de către salariat.</w:t>
      </w:r>
    </w:p>
    <w:p w:rsidR="00440A46" w:rsidRPr="00190BD8" w:rsidRDefault="00AD5CFC" w:rsidP="00440A46">
      <w:pPr>
        <w:rPr>
          <w:rFonts w:ascii="Times New Roman" w:eastAsia="Times New Roman" w:hAnsi="Times New Roman" w:cs="Times New Roman"/>
          <w:b/>
          <w:bCs/>
          <w:color w:val="000000" w:themeColor="text1"/>
          <w:spacing w:val="-15"/>
          <w:kern w:val="36"/>
          <w:sz w:val="24"/>
          <w:szCs w:val="24"/>
          <w:lang w:val="en-US" w:eastAsia="ru-RU"/>
        </w:rPr>
      </w:pPr>
      <w:proofErr w:type="gramStart"/>
      <w:r>
        <w:rPr>
          <w:rFonts w:ascii="Times New Roman" w:eastAsia="Times New Roman" w:hAnsi="Times New Roman" w:cs="Times New Roman"/>
          <w:b/>
          <w:bCs/>
          <w:color w:val="000000" w:themeColor="text1"/>
          <w:spacing w:val="-15"/>
          <w:kern w:val="36"/>
          <w:sz w:val="24"/>
          <w:szCs w:val="24"/>
          <w:lang w:val="en-US" w:eastAsia="ru-RU"/>
        </w:rPr>
        <w:t>68</w:t>
      </w:r>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Orice</w:t>
      </w:r>
      <w:proofErr w:type="gramEnd"/>
      <w:r w:rsidR="00440A46" w:rsidRPr="00190BD8">
        <w:rPr>
          <w:rFonts w:ascii="Times New Roman" w:eastAsia="Times New Roman" w:hAnsi="Times New Roman" w:cs="Times New Roman"/>
          <w:b/>
          <w:bCs/>
          <w:color w:val="000000" w:themeColor="text1"/>
          <w:spacing w:val="-15"/>
          <w:kern w:val="36"/>
          <w:sz w:val="24"/>
          <w:szCs w:val="24"/>
          <w:lang w:val="en-US" w:eastAsia="ru-RU"/>
        </w:rPr>
        <w:t xml:space="preserve"> modificare sau completare a prezentului Regulament se face  şi se avizează în condiţiile legislaţiei în vigoare..</w:t>
      </w:r>
    </w:p>
    <w:p w:rsidR="00440A46" w:rsidRPr="00190BD8" w:rsidRDefault="00440A46" w:rsidP="00440A46">
      <w:pPr>
        <w:rPr>
          <w:rFonts w:ascii="Times New Roman" w:eastAsia="Times New Roman" w:hAnsi="Times New Roman" w:cs="Times New Roman"/>
          <w:b/>
          <w:bCs/>
          <w:color w:val="000000" w:themeColor="text1"/>
          <w:spacing w:val="-15"/>
          <w:kern w:val="36"/>
          <w:sz w:val="24"/>
          <w:szCs w:val="24"/>
          <w:lang w:val="en-US" w:eastAsia="ru-RU"/>
        </w:rPr>
      </w:pPr>
      <w:r w:rsidRPr="00190BD8">
        <w:rPr>
          <w:rFonts w:ascii="Times New Roman" w:eastAsia="Times New Roman" w:hAnsi="Times New Roman" w:cs="Times New Roman"/>
          <w:b/>
          <w:bCs/>
          <w:color w:val="000000" w:themeColor="text1"/>
          <w:spacing w:val="-15"/>
          <w:kern w:val="36"/>
          <w:sz w:val="24"/>
          <w:szCs w:val="24"/>
          <w:lang w:val="en-US" w:eastAsia="ru-RU"/>
        </w:rPr>
        <w:t> </w:t>
      </w:r>
    </w:p>
    <w:p w:rsidR="00440A46" w:rsidRPr="00190BD8" w:rsidRDefault="00440A46" w:rsidP="00440A46">
      <w:pPr>
        <w:rPr>
          <w:rFonts w:ascii="Times New Roman" w:hAnsi="Times New Roman" w:cs="Times New Roman"/>
          <w:color w:val="000000" w:themeColor="text1"/>
          <w:sz w:val="24"/>
          <w:szCs w:val="24"/>
          <w:lang w:val="en-US"/>
        </w:rPr>
      </w:pPr>
    </w:p>
    <w:p w:rsidR="00995FB4" w:rsidRPr="00440A46" w:rsidRDefault="00995FB4">
      <w:pPr>
        <w:rPr>
          <w:lang w:val="en-US"/>
        </w:rPr>
      </w:pPr>
    </w:p>
    <w:sectPr w:rsidR="00995FB4" w:rsidRPr="00440A46" w:rsidSect="009D31B3">
      <w:pgSz w:w="11906" w:h="16838"/>
      <w:pgMar w:top="426" w:right="850"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E73D9"/>
    <w:multiLevelType w:val="multilevel"/>
    <w:tmpl w:val="2B6ACC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2313C"/>
    <w:multiLevelType w:val="multilevel"/>
    <w:tmpl w:val="0BEEE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9466B"/>
    <w:multiLevelType w:val="multilevel"/>
    <w:tmpl w:val="84787D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1625FE"/>
    <w:multiLevelType w:val="multilevel"/>
    <w:tmpl w:val="9246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02C26"/>
    <w:multiLevelType w:val="multilevel"/>
    <w:tmpl w:val="D50821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9927AE"/>
    <w:multiLevelType w:val="multilevel"/>
    <w:tmpl w:val="CE844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71667"/>
    <w:multiLevelType w:val="multilevel"/>
    <w:tmpl w:val="4A145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E76E1C"/>
    <w:multiLevelType w:val="multilevel"/>
    <w:tmpl w:val="EDCE9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FF4CBF"/>
    <w:multiLevelType w:val="multilevel"/>
    <w:tmpl w:val="F0103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C22981"/>
    <w:multiLevelType w:val="multilevel"/>
    <w:tmpl w:val="D46E0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80397C"/>
    <w:multiLevelType w:val="multilevel"/>
    <w:tmpl w:val="EFFC5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C276C7"/>
    <w:multiLevelType w:val="multilevel"/>
    <w:tmpl w:val="1E32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C6025C"/>
    <w:multiLevelType w:val="multilevel"/>
    <w:tmpl w:val="41605EEA"/>
    <w:lvl w:ilvl="0">
      <w:start w:val="1"/>
      <w:numFmt w:val="upp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6A323E"/>
    <w:multiLevelType w:val="multilevel"/>
    <w:tmpl w:val="5F165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E13A6A"/>
    <w:multiLevelType w:val="multilevel"/>
    <w:tmpl w:val="589E01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CA1342"/>
    <w:multiLevelType w:val="multilevel"/>
    <w:tmpl w:val="E4EE3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EC7FF3"/>
    <w:multiLevelType w:val="multilevel"/>
    <w:tmpl w:val="C4904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007D3A"/>
    <w:multiLevelType w:val="multilevel"/>
    <w:tmpl w:val="FC480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325716"/>
    <w:multiLevelType w:val="multilevel"/>
    <w:tmpl w:val="268EA1F8"/>
    <w:lvl w:ilvl="0">
      <w:start w:val="1"/>
      <w:numFmt w:val="decimal"/>
      <w:lvlText w:val="%1."/>
      <w:lvlJc w:val="left"/>
      <w:pPr>
        <w:tabs>
          <w:tab w:val="num" w:pos="720"/>
        </w:tabs>
        <w:ind w:left="720" w:hanging="360"/>
      </w:pPr>
      <w:rPr>
        <w:lang w:val="en-U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7"/>
  </w:num>
  <w:num w:numId="3">
    <w:abstractNumId w:val="10"/>
  </w:num>
  <w:num w:numId="4">
    <w:abstractNumId w:val="18"/>
  </w:num>
  <w:num w:numId="5">
    <w:abstractNumId w:val="8"/>
  </w:num>
  <w:num w:numId="6">
    <w:abstractNumId w:val="17"/>
  </w:num>
  <w:num w:numId="7">
    <w:abstractNumId w:val="13"/>
  </w:num>
  <w:num w:numId="8">
    <w:abstractNumId w:val="1"/>
  </w:num>
  <w:num w:numId="9">
    <w:abstractNumId w:val="16"/>
  </w:num>
  <w:num w:numId="10">
    <w:abstractNumId w:val="0"/>
  </w:num>
  <w:num w:numId="11">
    <w:abstractNumId w:val="15"/>
  </w:num>
  <w:num w:numId="12">
    <w:abstractNumId w:val="2"/>
  </w:num>
  <w:num w:numId="13">
    <w:abstractNumId w:val="4"/>
  </w:num>
  <w:num w:numId="14">
    <w:abstractNumId w:val="5"/>
  </w:num>
  <w:num w:numId="15">
    <w:abstractNumId w:val="6"/>
  </w:num>
  <w:num w:numId="16">
    <w:abstractNumId w:val="14"/>
  </w:num>
  <w:num w:numId="17">
    <w:abstractNumId w:val="11"/>
  </w:num>
  <w:num w:numId="18">
    <w:abstractNumId w:val="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2"/>
  </w:compat>
  <w:rsids>
    <w:rsidRoot w:val="00440A46"/>
    <w:rsid w:val="00014EDC"/>
    <w:rsid w:val="000D0D8E"/>
    <w:rsid w:val="000F16A7"/>
    <w:rsid w:val="002504AB"/>
    <w:rsid w:val="003E46F7"/>
    <w:rsid w:val="00440A46"/>
    <w:rsid w:val="00506FD1"/>
    <w:rsid w:val="00535F55"/>
    <w:rsid w:val="005370EF"/>
    <w:rsid w:val="0060259D"/>
    <w:rsid w:val="006F0EC0"/>
    <w:rsid w:val="007C1D1E"/>
    <w:rsid w:val="007E016C"/>
    <w:rsid w:val="008955E0"/>
    <w:rsid w:val="00995FB4"/>
    <w:rsid w:val="009A5C42"/>
    <w:rsid w:val="00AD5CFC"/>
    <w:rsid w:val="00B10805"/>
    <w:rsid w:val="00B25281"/>
    <w:rsid w:val="00B648DA"/>
    <w:rsid w:val="00BA3F35"/>
    <w:rsid w:val="00BC6A43"/>
    <w:rsid w:val="00BE5567"/>
    <w:rsid w:val="00CF2613"/>
    <w:rsid w:val="00D03613"/>
    <w:rsid w:val="00D50E29"/>
    <w:rsid w:val="00DD6379"/>
    <w:rsid w:val="00EF4E3D"/>
    <w:rsid w:val="00EF531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BC784D-E911-4CD2-BC4F-0A48158E9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A46"/>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0D8E"/>
    <w:pPr>
      <w:ind w:left="720"/>
      <w:contextualSpacing/>
    </w:pPr>
  </w:style>
  <w:style w:type="paragraph" w:styleId="a4">
    <w:name w:val="Balloon Text"/>
    <w:basedOn w:val="a"/>
    <w:link w:val="a5"/>
    <w:uiPriority w:val="99"/>
    <w:semiHidden/>
    <w:unhideWhenUsed/>
    <w:rsid w:val="00EF4E3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F4E3D"/>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470</TotalTime>
  <Pages>7</Pages>
  <Words>3444</Words>
  <Characters>19635</Characters>
  <Application>Microsoft Office Word</Application>
  <DocSecurity>0</DocSecurity>
  <Lines>163</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23033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фвь</cp:lastModifiedBy>
  <cp:revision>10</cp:revision>
  <cp:lastPrinted>2017-02-20T12:11:00Z</cp:lastPrinted>
  <dcterms:created xsi:type="dcterms:W3CDTF">2017-02-17T10:44:00Z</dcterms:created>
  <dcterms:modified xsi:type="dcterms:W3CDTF">2017-02-20T12:13:00Z</dcterms:modified>
</cp:coreProperties>
</file>